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30" w:type="dxa"/>
        <w:jc w:val="center"/>
        <w:tblLook w:val="01E0" w:firstRow="1" w:lastRow="1" w:firstColumn="1" w:lastColumn="1" w:noHBand="0" w:noVBand="0"/>
      </w:tblPr>
      <w:tblGrid>
        <w:gridCol w:w="7255"/>
        <w:gridCol w:w="8375"/>
      </w:tblGrid>
      <w:tr w:rsidR="00F76CF1" w:rsidRPr="00175925" w14:paraId="1263A46B" w14:textId="77777777" w:rsidTr="009012D1">
        <w:trPr>
          <w:trHeight w:val="1395"/>
          <w:jc w:val="center"/>
        </w:trPr>
        <w:tc>
          <w:tcPr>
            <w:tcW w:w="7255" w:type="dxa"/>
            <w:shd w:val="clear" w:color="auto" w:fill="auto"/>
          </w:tcPr>
          <w:p w14:paraId="2014E49F" w14:textId="77777777" w:rsidR="00F76CF1" w:rsidRPr="00175925" w:rsidRDefault="00F76CF1" w:rsidP="009012D1">
            <w:pPr>
              <w:spacing w:line="360" w:lineRule="auto"/>
              <w:ind w:left="1029"/>
              <w:jc w:val="center"/>
              <w:rPr>
                <w:rFonts w:ascii="Times" w:hAnsi="Times" w:cs="Tahoma"/>
                <w:color w:val="000000" w:themeColor="text1"/>
                <w:sz w:val="26"/>
                <w:szCs w:val="26"/>
                <w:lang w:val="pt-BR"/>
              </w:rPr>
            </w:pPr>
            <w:r w:rsidRPr="00175925">
              <w:rPr>
                <w:rFonts w:ascii="Times" w:hAnsi="Times" w:cs="Tahoma"/>
                <w:color w:val="000000" w:themeColor="text1"/>
                <w:sz w:val="26"/>
                <w:szCs w:val="26"/>
                <w:lang w:val="pt-BR"/>
              </w:rPr>
              <w:t>HỒNG ĐỨC UNIVERSITY</w:t>
            </w:r>
          </w:p>
          <w:p w14:paraId="5C937BE8" w14:textId="77777777" w:rsidR="00F76CF1" w:rsidRPr="00175925" w:rsidRDefault="00F76CF1" w:rsidP="009012D1">
            <w:pPr>
              <w:spacing w:line="360" w:lineRule="auto"/>
              <w:ind w:left="1029"/>
              <w:jc w:val="center"/>
              <w:rPr>
                <w:rFonts w:ascii="Times" w:hAnsi="Times" w:cs="Tahoma"/>
                <w:b/>
                <w:color w:val="000000" w:themeColor="text1"/>
                <w:sz w:val="26"/>
                <w:szCs w:val="26"/>
              </w:rPr>
            </w:pPr>
            <w:r w:rsidRPr="00175925">
              <w:rPr>
                <w:rFonts w:ascii="Times" w:hAnsi="Times" w:cs="Tahoma"/>
                <w:b/>
                <w:color w:val="000000" w:themeColor="text1"/>
                <w:sz w:val="26"/>
                <w:szCs w:val="26"/>
              </w:rPr>
              <w:t>Faculty of Foreign Languages</w:t>
            </w:r>
          </w:p>
          <w:p w14:paraId="07D8B6C7" w14:textId="77777777" w:rsidR="009012D1" w:rsidRDefault="009012D1" w:rsidP="009012D1">
            <w:pPr>
              <w:ind w:left="1029"/>
              <w:jc w:val="center"/>
              <w:rPr>
                <w:b/>
                <w:u w:val="single"/>
              </w:rPr>
            </w:pPr>
            <w:r w:rsidRPr="000A7DF1">
              <w:rPr>
                <w:b/>
                <w:u w:val="single"/>
              </w:rPr>
              <w:t>Division of Linguistics - Culture and</w:t>
            </w:r>
          </w:p>
          <w:p w14:paraId="63529118" w14:textId="1FE89EFA" w:rsidR="00F76CF1" w:rsidRPr="00175925" w:rsidRDefault="009012D1" w:rsidP="009012D1">
            <w:pPr>
              <w:spacing w:line="360" w:lineRule="auto"/>
              <w:ind w:left="1029"/>
              <w:jc w:val="center"/>
              <w:rPr>
                <w:rFonts w:ascii="Times" w:hAnsi="Times" w:cs="Tahoma"/>
                <w:color w:val="000000" w:themeColor="text1"/>
                <w:sz w:val="26"/>
                <w:szCs w:val="26"/>
                <w:u w:val="single"/>
              </w:rPr>
            </w:pPr>
            <w:r w:rsidRPr="000A7DF1">
              <w:rPr>
                <w:b/>
                <w:u w:val="single"/>
              </w:rPr>
              <w:t>English Language Teaching Methodologies</w:t>
            </w:r>
          </w:p>
        </w:tc>
        <w:tc>
          <w:tcPr>
            <w:tcW w:w="8375" w:type="dxa"/>
            <w:shd w:val="clear" w:color="auto" w:fill="auto"/>
          </w:tcPr>
          <w:p w14:paraId="71954432" w14:textId="77777777" w:rsidR="00F76CF1" w:rsidRPr="00175925" w:rsidRDefault="00F76CF1" w:rsidP="006C7280">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lang w:val="vi-VN"/>
              </w:rPr>
              <w:t xml:space="preserve">                              </w:t>
            </w:r>
            <w:r w:rsidRPr="00175925">
              <w:rPr>
                <w:rFonts w:ascii="Times" w:hAnsi="Times" w:cs="Tahoma"/>
                <w:b/>
                <w:color w:val="000000" w:themeColor="text1"/>
                <w:sz w:val="26"/>
                <w:szCs w:val="26"/>
              </w:rPr>
              <w:t>SYLLABUS</w:t>
            </w:r>
          </w:p>
          <w:p w14:paraId="06662362" w14:textId="77777777" w:rsidR="00F76CF1" w:rsidRPr="00991BF5" w:rsidRDefault="00F76CF1" w:rsidP="006C7280">
            <w:pPr>
              <w:spacing w:line="360" w:lineRule="auto"/>
              <w:rPr>
                <w:rFonts w:ascii="Times" w:hAnsi="Times" w:cs="Tahoma"/>
                <w:color w:val="000000" w:themeColor="text1"/>
                <w:sz w:val="26"/>
                <w:szCs w:val="26"/>
              </w:rPr>
            </w:pPr>
            <w:r w:rsidRPr="00991BF5">
              <w:rPr>
                <w:rFonts w:ascii="Times" w:hAnsi="Times" w:cs="Tahoma"/>
                <w:b/>
                <w:color w:val="000000" w:themeColor="text1"/>
                <w:sz w:val="26"/>
                <w:szCs w:val="26"/>
              </w:rPr>
              <w:t>LESSON PLANNING AND MATERIAL DEVELOPMENT</w:t>
            </w:r>
          </w:p>
          <w:p w14:paraId="17682BC3" w14:textId="77777777" w:rsidR="00F76CF1" w:rsidRPr="00175925" w:rsidRDefault="00F76CF1" w:rsidP="006C7280">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lang w:val="vi-VN"/>
              </w:rPr>
              <w:t xml:space="preserve">                     </w:t>
            </w:r>
            <w:r w:rsidRPr="00175925">
              <w:rPr>
                <w:rFonts w:ascii="Times" w:hAnsi="Times" w:cs="Tahoma"/>
                <w:b/>
                <w:color w:val="000000" w:themeColor="text1"/>
                <w:sz w:val="26"/>
                <w:szCs w:val="26"/>
              </w:rPr>
              <w:t xml:space="preserve">Course code: </w:t>
            </w:r>
            <w:r w:rsidRPr="00175925">
              <w:rPr>
                <w:rFonts w:ascii="Times" w:hAnsi="Times"/>
                <w:color w:val="000000"/>
                <w:position w:val="-1"/>
                <w:sz w:val="26"/>
                <w:szCs w:val="26"/>
              </w:rPr>
              <w:t>132026</w:t>
            </w:r>
          </w:p>
        </w:tc>
      </w:tr>
    </w:tbl>
    <w:p w14:paraId="13A768C7" w14:textId="77777777" w:rsidR="00F76CF1" w:rsidRPr="00175925" w:rsidRDefault="00F76CF1" w:rsidP="00F76CF1">
      <w:pPr>
        <w:spacing w:line="360" w:lineRule="auto"/>
        <w:rPr>
          <w:rFonts w:ascii="Times" w:hAnsi="Times" w:cs="Tahoma"/>
          <w:color w:val="000000" w:themeColor="text1"/>
          <w:sz w:val="26"/>
          <w:szCs w:val="26"/>
        </w:rPr>
      </w:pPr>
    </w:p>
    <w:p w14:paraId="186B4DD9" w14:textId="77777777" w:rsidR="00F76CF1" w:rsidRPr="00175925" w:rsidRDefault="00F76CF1" w:rsidP="00F76CF1">
      <w:pPr>
        <w:spacing w:line="360" w:lineRule="auto"/>
        <w:rPr>
          <w:rFonts w:ascii="Times" w:hAnsi="Times" w:cs="Tahoma"/>
          <w:b/>
          <w:color w:val="000000" w:themeColor="text1"/>
          <w:sz w:val="26"/>
          <w:szCs w:val="26"/>
          <w:shd w:val="clear" w:color="auto" w:fill="FFFFFF"/>
        </w:rPr>
      </w:pPr>
      <w:r w:rsidRPr="00175925">
        <w:rPr>
          <w:rFonts w:ascii="Times" w:hAnsi="Times" w:cs="Tahoma"/>
          <w:b/>
          <w:color w:val="000000" w:themeColor="text1"/>
          <w:sz w:val="26"/>
          <w:szCs w:val="26"/>
        </w:rPr>
        <w:t xml:space="preserve">I. </w:t>
      </w:r>
      <w:hyperlink r:id="rId6" w:anchor="general-information-section" w:history="1">
        <w:r w:rsidRPr="00175925">
          <w:rPr>
            <w:rFonts w:ascii="Times" w:hAnsi="Times" w:cs="Tahoma"/>
            <w:b/>
            <w:color w:val="000000" w:themeColor="text1"/>
            <w:sz w:val="26"/>
            <w:szCs w:val="26"/>
            <w:shd w:val="clear" w:color="auto" w:fill="FFFFFF"/>
          </w:rPr>
          <w:t>General information</w:t>
        </w:r>
      </w:hyperlink>
    </w:p>
    <w:p w14:paraId="6796301B" w14:textId="77777777" w:rsidR="00F76CF1" w:rsidRPr="00175925" w:rsidRDefault="00F76CF1" w:rsidP="00F76CF1">
      <w:pPr>
        <w:spacing w:line="360" w:lineRule="auto"/>
        <w:rPr>
          <w:rFonts w:ascii="Times" w:hAnsi="Times" w:cs="Tahoma"/>
          <w:color w:val="000000" w:themeColor="text1"/>
          <w:sz w:val="26"/>
          <w:szCs w:val="26"/>
        </w:rPr>
      </w:pPr>
      <w:r w:rsidRPr="00175925">
        <w:rPr>
          <w:rFonts w:ascii="Times" w:hAnsi="Times" w:cs="Tahoma"/>
          <w:color w:val="000000" w:themeColor="text1"/>
          <w:sz w:val="26"/>
          <w:szCs w:val="26"/>
        </w:rPr>
        <w:t xml:space="preserve">- Credit points: </w:t>
      </w:r>
      <w:r w:rsidRPr="00175925">
        <w:rPr>
          <w:rFonts w:ascii="Times" w:hAnsi="Times"/>
          <w:color w:val="000000"/>
          <w:sz w:val="26"/>
          <w:szCs w:val="26"/>
        </w:rPr>
        <w:t>3 (27, 36)</w:t>
      </w:r>
    </w:p>
    <w:p w14:paraId="07C07772" w14:textId="77777777" w:rsidR="00F76CF1" w:rsidRPr="00175925" w:rsidRDefault="00F76CF1" w:rsidP="00F76CF1">
      <w:pPr>
        <w:spacing w:line="360" w:lineRule="auto"/>
        <w:rPr>
          <w:rFonts w:ascii="Times" w:hAnsi="Times" w:cs="Tahoma"/>
          <w:color w:val="000000" w:themeColor="text1"/>
          <w:sz w:val="26"/>
          <w:szCs w:val="26"/>
          <w:lang/>
        </w:rPr>
      </w:pPr>
      <w:r w:rsidRPr="00175925">
        <w:rPr>
          <w:rFonts w:ascii="Times" w:hAnsi="Times" w:cs="Tahoma"/>
          <w:color w:val="000000" w:themeColor="text1"/>
          <w:sz w:val="26"/>
          <w:szCs w:val="26"/>
        </w:rPr>
        <w:t>- Prerequisites: Reading</w:t>
      </w:r>
      <w:r w:rsidRPr="00175925">
        <w:rPr>
          <w:rFonts w:ascii="Times" w:hAnsi="Times" w:cs="Tahoma"/>
          <w:color w:val="000000" w:themeColor="text1"/>
          <w:sz w:val="26"/>
          <w:szCs w:val="26"/>
          <w:lang w:val="vi-VN"/>
        </w:rPr>
        <w:t xml:space="preserve"> and Writing skill 5, Listening and Speaking skill 5</w:t>
      </w:r>
      <w:r w:rsidRPr="00175925">
        <w:rPr>
          <w:rFonts w:ascii="Times" w:hAnsi="Times" w:cs="Tahoma"/>
          <w:color w:val="000000" w:themeColor="text1"/>
          <w:sz w:val="26"/>
          <w:szCs w:val="26"/>
        </w:rPr>
        <w:t xml:space="preserve"> </w:t>
      </w:r>
    </w:p>
    <w:p w14:paraId="7DB2F8A6" w14:textId="77777777" w:rsidR="00F76CF1" w:rsidRPr="00175925" w:rsidRDefault="00F76CF1" w:rsidP="00F76CF1">
      <w:pPr>
        <w:spacing w:line="360" w:lineRule="auto"/>
        <w:rPr>
          <w:rFonts w:ascii="Times" w:hAnsi="Times" w:cs="Tahoma"/>
          <w:color w:val="000000" w:themeColor="text1"/>
          <w:sz w:val="26"/>
          <w:szCs w:val="26"/>
          <w:lang w:val="vi-VN"/>
        </w:rPr>
      </w:pPr>
      <w:r w:rsidRPr="00175925">
        <w:rPr>
          <w:rFonts w:ascii="Times" w:hAnsi="Times" w:cs="Tahoma"/>
          <w:color w:val="000000" w:themeColor="text1"/>
          <w:sz w:val="26"/>
          <w:szCs w:val="26"/>
        </w:rPr>
        <w:t xml:space="preserve">- Semester: </w:t>
      </w:r>
      <w:r w:rsidRPr="00175925">
        <w:rPr>
          <w:rFonts w:ascii="Times" w:hAnsi="Times" w:cs="Tahoma"/>
          <w:color w:val="000000" w:themeColor="text1"/>
          <w:sz w:val="26"/>
          <w:szCs w:val="26"/>
          <w:lang w:val="vi-VN"/>
        </w:rPr>
        <w:t>7</w:t>
      </w:r>
    </w:p>
    <w:p w14:paraId="55F9E6E6" w14:textId="77777777" w:rsidR="00F76CF1" w:rsidRPr="00175925" w:rsidRDefault="00F76CF1" w:rsidP="00F76CF1">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rPr>
        <w:t xml:space="preserve">II. Course description </w:t>
      </w:r>
    </w:p>
    <w:p w14:paraId="6F1BE34A" w14:textId="77777777" w:rsidR="00F76CF1" w:rsidRPr="00175925" w:rsidRDefault="00F76CF1" w:rsidP="00F76CF1">
      <w:pPr>
        <w:spacing w:line="360" w:lineRule="auto"/>
        <w:rPr>
          <w:rFonts w:ascii="Times" w:hAnsi="Times" w:cs="Tahoma"/>
          <w:bCs/>
          <w:color w:val="000000" w:themeColor="text1"/>
          <w:sz w:val="26"/>
          <w:szCs w:val="26"/>
          <w:lang w:val="en"/>
        </w:rPr>
      </w:pPr>
      <w:r w:rsidRPr="00175925">
        <w:rPr>
          <w:rFonts w:ascii="Times" w:hAnsi="Times" w:cs="Tahoma"/>
          <w:bCs/>
          <w:color w:val="000000" w:themeColor="text1"/>
          <w:sz w:val="26"/>
          <w:szCs w:val="26"/>
          <w:lang w:val="en"/>
        </w:rPr>
        <w:t xml:space="preserve">The module includes: </w:t>
      </w:r>
    </w:p>
    <w:p w14:paraId="1BEB70A4" w14:textId="77777777" w:rsidR="00F76CF1" w:rsidRPr="00175925" w:rsidRDefault="00F76CF1" w:rsidP="00F76CF1">
      <w:pPr>
        <w:spacing w:line="360" w:lineRule="auto"/>
        <w:rPr>
          <w:rFonts w:ascii="Times" w:hAnsi="Times" w:cs="Tahoma"/>
          <w:bCs/>
          <w:color w:val="000000" w:themeColor="text1"/>
          <w:sz w:val="26"/>
          <w:szCs w:val="26"/>
          <w:lang w:val="en"/>
        </w:rPr>
      </w:pPr>
      <w:r w:rsidRPr="00175925">
        <w:rPr>
          <w:rFonts w:ascii="Times" w:hAnsi="Times" w:cs="Tahoma"/>
          <w:bCs/>
          <w:color w:val="000000" w:themeColor="text1"/>
          <w:sz w:val="26"/>
          <w:szCs w:val="26"/>
          <w:lang w:val="vi-VN"/>
        </w:rPr>
        <w:t xml:space="preserve">- </w:t>
      </w:r>
      <w:r w:rsidRPr="00175925">
        <w:rPr>
          <w:rFonts w:ascii="Times" w:hAnsi="Times" w:cs="Tahoma"/>
          <w:bCs/>
          <w:color w:val="000000" w:themeColor="text1"/>
          <w:sz w:val="26"/>
          <w:szCs w:val="26"/>
          <w:lang w:val="en"/>
        </w:rPr>
        <w:t xml:space="preserve">The concept of teaching materials and the development of teaching materials, the role and scope of the development of teaching materials in teaching English, methods and criteria for evaluating textbooks, using textbooks in teaching. </w:t>
      </w:r>
    </w:p>
    <w:p w14:paraId="324D06A4" w14:textId="79717FD8" w:rsidR="00F76CF1" w:rsidRPr="00175925" w:rsidRDefault="00F76CF1" w:rsidP="00F76CF1">
      <w:pPr>
        <w:spacing w:line="360" w:lineRule="auto"/>
        <w:rPr>
          <w:rFonts w:ascii="Times" w:hAnsi="Times" w:cs="Tahoma"/>
          <w:bCs/>
          <w:color w:val="000000" w:themeColor="text1"/>
          <w:sz w:val="26"/>
          <w:szCs w:val="26"/>
          <w:lang w:val="en"/>
        </w:rPr>
      </w:pPr>
      <w:r w:rsidRPr="00175925">
        <w:rPr>
          <w:rFonts w:ascii="Times" w:hAnsi="Times" w:cs="Tahoma"/>
          <w:bCs/>
          <w:color w:val="000000" w:themeColor="text1"/>
          <w:sz w:val="26"/>
          <w:szCs w:val="26"/>
          <w:lang w:val="vi-VN"/>
        </w:rPr>
        <w:t>- D</w:t>
      </w:r>
      <w:bookmarkStart w:id="0" w:name="_GoBack"/>
      <w:bookmarkEnd w:id="0"/>
      <w:r w:rsidR="00E415DE" w:rsidRPr="00175925">
        <w:rPr>
          <w:rFonts w:ascii="Times" w:hAnsi="Times" w:cs="Tahoma"/>
          <w:bCs/>
          <w:color w:val="000000" w:themeColor="text1"/>
          <w:sz w:val="26"/>
          <w:szCs w:val="26"/>
          <w:lang w:val="en"/>
        </w:rPr>
        <w:t>isadvantages</w:t>
      </w:r>
      <w:r w:rsidRPr="00175925">
        <w:rPr>
          <w:rFonts w:ascii="Times" w:hAnsi="Times" w:cs="Tahoma"/>
          <w:bCs/>
          <w:color w:val="000000" w:themeColor="text1"/>
          <w:sz w:val="26"/>
          <w:szCs w:val="26"/>
          <w:lang w:val="en"/>
        </w:rPr>
        <w:t xml:space="preserve"> and benefits in applying textbooks, preparing materials for a course, ways to adjust the management of teaching materials. </w:t>
      </w:r>
    </w:p>
    <w:p w14:paraId="50048ADB" w14:textId="77777777" w:rsidR="00F76CF1" w:rsidRPr="00175925" w:rsidRDefault="00F76CF1" w:rsidP="00F76CF1">
      <w:pPr>
        <w:spacing w:line="360" w:lineRule="auto"/>
        <w:rPr>
          <w:rFonts w:ascii="Times" w:hAnsi="Times" w:cs="Tahoma"/>
          <w:bCs/>
          <w:color w:val="000000" w:themeColor="text1"/>
          <w:sz w:val="26"/>
          <w:szCs w:val="26"/>
          <w:lang w:val="en"/>
        </w:rPr>
      </w:pPr>
      <w:r w:rsidRPr="00175925">
        <w:rPr>
          <w:rFonts w:ascii="Times" w:hAnsi="Times" w:cs="Tahoma"/>
          <w:bCs/>
          <w:color w:val="000000" w:themeColor="text1"/>
          <w:sz w:val="26"/>
          <w:szCs w:val="26"/>
          <w:lang w:val="vi-VN"/>
        </w:rPr>
        <w:t xml:space="preserve">- </w:t>
      </w:r>
      <w:r w:rsidRPr="00175925">
        <w:rPr>
          <w:rFonts w:ascii="Times" w:hAnsi="Times" w:cs="Tahoma"/>
          <w:bCs/>
          <w:color w:val="000000" w:themeColor="text1"/>
          <w:sz w:val="26"/>
          <w:szCs w:val="26"/>
          <w:lang w:val="en"/>
        </w:rPr>
        <w:t>How to design exercises for a course, criteria for designing exercises, and how to select exercises to use in the new general English curriculum.</w:t>
      </w:r>
    </w:p>
    <w:p w14:paraId="594FE61F" w14:textId="77777777" w:rsidR="00F76CF1" w:rsidRPr="00175925" w:rsidRDefault="00F76CF1" w:rsidP="00F76CF1">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rPr>
        <w:t>III. Learning Outcomes</w:t>
      </w:r>
    </w:p>
    <w:p w14:paraId="693C290C" w14:textId="77777777" w:rsidR="00F76CF1" w:rsidRPr="00175925" w:rsidRDefault="00F76CF1" w:rsidP="00F76CF1">
      <w:pPr>
        <w:spacing w:line="360" w:lineRule="auto"/>
        <w:jc w:val="both"/>
        <w:rPr>
          <w:rFonts w:ascii="Times" w:hAnsi="Times" w:cs="Tahoma"/>
          <w:b/>
          <w:bCs/>
          <w:i/>
          <w:color w:val="000000" w:themeColor="text1"/>
          <w:sz w:val="26"/>
          <w:szCs w:val="26"/>
          <w:lang w:val="en" w:bidi="en-US"/>
        </w:rPr>
      </w:pPr>
      <w:r w:rsidRPr="00175925">
        <w:rPr>
          <w:rFonts w:ascii="Times" w:hAnsi="Times" w:cs="Tahoma"/>
          <w:b/>
          <w:bCs/>
          <w:i/>
          <w:color w:val="000000" w:themeColor="text1"/>
          <w:sz w:val="26"/>
          <w:szCs w:val="26"/>
          <w:lang w:val="nl-NL" w:bidi="en-US"/>
        </w:rPr>
        <w:t xml:space="preserve">2.1. </w:t>
      </w:r>
      <w:r w:rsidRPr="00175925">
        <w:rPr>
          <w:rFonts w:ascii="Times" w:hAnsi="Times" w:cs="Tahoma"/>
          <w:b/>
          <w:bCs/>
          <w:i/>
          <w:color w:val="000000" w:themeColor="text1"/>
          <w:sz w:val="26"/>
          <w:szCs w:val="26"/>
          <w:lang w:val="en" w:bidi="en-US"/>
        </w:rPr>
        <w:t xml:space="preserve">Knowledge: </w:t>
      </w:r>
    </w:p>
    <w:p w14:paraId="43FF9FE1"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Learners understand and remember basic concepts related to the development of teaching materials, the role of teaching materials, limits of subject knowledge and sources of materials.</w:t>
      </w:r>
    </w:p>
    <w:p w14:paraId="40A55181"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lastRenderedPageBreak/>
        <w:t>- Learners understand and remember an overview of textbook evaluation criteria, advantages and disadvantages in using a fixed textbook, how to use textbooks effectively.</w:t>
      </w:r>
    </w:p>
    <w:p w14:paraId="2134A8BE"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Learners understand and remember how to exploit materials for a course, understand real documents and design documents for the course.</w:t>
      </w:r>
    </w:p>
    <w:p w14:paraId="7C3A438E"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Learners clearly understand and remember the criteria in designing materials in teaching English under the new general education program.</w:t>
      </w:r>
    </w:p>
    <w:p w14:paraId="623EAA2D"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Learners clearly understand the role of teaching materials in achieving the goals of a course, understand the structure and content of an English lesson plan according to the new general education program.</w:t>
      </w:r>
    </w:p>
    <w:p w14:paraId="1913697A" w14:textId="77777777" w:rsidR="00F76CF1" w:rsidRPr="00175925" w:rsidRDefault="00F76CF1" w:rsidP="00F76CF1">
      <w:pPr>
        <w:spacing w:line="360" w:lineRule="auto"/>
        <w:jc w:val="both"/>
        <w:rPr>
          <w:rFonts w:ascii="Times" w:hAnsi="Times" w:cs="Tahoma"/>
          <w:b/>
          <w:bCs/>
          <w:i/>
          <w:color w:val="000000" w:themeColor="text1"/>
          <w:sz w:val="26"/>
          <w:szCs w:val="26"/>
          <w:lang w:val="en" w:bidi="en-US"/>
        </w:rPr>
      </w:pPr>
      <w:r w:rsidRPr="00175925">
        <w:rPr>
          <w:rFonts w:ascii="Times" w:hAnsi="Times" w:cs="Tahoma"/>
          <w:b/>
          <w:bCs/>
          <w:i/>
          <w:color w:val="000000" w:themeColor="text1"/>
          <w:sz w:val="26"/>
          <w:szCs w:val="26"/>
          <w:lang w:val="nl-NL" w:bidi="en-US"/>
        </w:rPr>
        <w:t xml:space="preserve">2.2. </w:t>
      </w:r>
      <w:r w:rsidRPr="00175925">
        <w:rPr>
          <w:rFonts w:ascii="Times" w:hAnsi="Times" w:cs="Tahoma"/>
          <w:b/>
          <w:bCs/>
          <w:i/>
          <w:color w:val="000000" w:themeColor="text1"/>
          <w:sz w:val="26"/>
          <w:szCs w:val="26"/>
          <w:lang w:val="en" w:bidi="en-US"/>
        </w:rPr>
        <w:t xml:space="preserve">Skills: </w:t>
      </w:r>
    </w:p>
    <w:p w14:paraId="18C21ABB"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Learners can apply their knowledge to design exercises and apply criteria in designing materials in teaching English to evaluate the materials they have designed.</w:t>
      </w:r>
    </w:p>
    <w:p w14:paraId="69882E41"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Learners apply the knowledge and skills learned to analyze and evaluate available medical materials.</w:t>
      </w:r>
    </w:p>
    <w:p w14:paraId="286367E7"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Learners can choose to exploit the materials in a reasonable way, flexibly use the documents for efficiency</w:t>
      </w:r>
    </w:p>
    <w:p w14:paraId="0895DF2A"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Learners can analyze the pros and cons of fixed teaching materials, and external documents. Learners can evaluate textbooks, reference materials, and application effectiveness of teaching materials through the progress of learners.</w:t>
      </w:r>
    </w:p>
    <w:p w14:paraId="789F045A" w14:textId="77777777" w:rsidR="00F76CF1" w:rsidRPr="00175925" w:rsidRDefault="00F76CF1" w:rsidP="00F76CF1">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Learners have the capacity to design lesson plans according to the new general education program.</w:t>
      </w:r>
    </w:p>
    <w:p w14:paraId="0776F672" w14:textId="77777777" w:rsidR="00F76CF1" w:rsidRPr="00175925" w:rsidRDefault="00F76CF1" w:rsidP="00F76CF1">
      <w:pPr>
        <w:spacing w:line="360" w:lineRule="auto"/>
        <w:jc w:val="both"/>
        <w:rPr>
          <w:rFonts w:ascii="Times" w:hAnsi="Times" w:cs="Tahoma"/>
          <w:b/>
          <w:i/>
          <w:color w:val="000000" w:themeColor="text1"/>
          <w:sz w:val="26"/>
          <w:szCs w:val="26"/>
          <w:lang w:val="en"/>
        </w:rPr>
      </w:pPr>
      <w:r w:rsidRPr="00175925">
        <w:rPr>
          <w:rFonts w:ascii="Times" w:hAnsi="Times" w:cs="Tahoma"/>
          <w:b/>
          <w:i/>
          <w:color w:val="000000" w:themeColor="text1"/>
          <w:sz w:val="26"/>
          <w:szCs w:val="26"/>
          <w:lang w:val="sv-SE"/>
        </w:rPr>
        <w:t xml:space="preserve"> 2.3. </w:t>
      </w:r>
      <w:r w:rsidRPr="00175925">
        <w:rPr>
          <w:rFonts w:ascii="Times" w:hAnsi="Times" w:cs="Tahoma"/>
          <w:b/>
          <w:i/>
          <w:color w:val="000000" w:themeColor="text1"/>
          <w:sz w:val="26"/>
          <w:szCs w:val="26"/>
          <w:lang w:val="en"/>
        </w:rPr>
        <w:t>Attitude:</w:t>
      </w:r>
    </w:p>
    <w:p w14:paraId="79D92FBA" w14:textId="77777777" w:rsidR="00F76CF1" w:rsidRPr="00175925" w:rsidRDefault="00F76CF1" w:rsidP="00F76CF1">
      <w:pPr>
        <w:spacing w:line="360" w:lineRule="auto"/>
        <w:jc w:val="both"/>
        <w:rPr>
          <w:rFonts w:ascii="Times" w:hAnsi="Times" w:cs="Tahoma"/>
          <w:bCs/>
          <w:iCs/>
          <w:color w:val="000000" w:themeColor="text1"/>
          <w:sz w:val="26"/>
          <w:szCs w:val="26"/>
          <w:lang w:val="en"/>
        </w:rPr>
      </w:pPr>
      <w:r w:rsidRPr="00175925">
        <w:rPr>
          <w:rFonts w:ascii="Times" w:hAnsi="Times" w:cs="Tahoma"/>
          <w:bCs/>
          <w:iCs/>
          <w:color w:val="000000" w:themeColor="text1"/>
          <w:sz w:val="26"/>
          <w:szCs w:val="26"/>
          <w:lang w:val="en"/>
        </w:rPr>
        <w:t>Comply with the regulations of the course</w:t>
      </w:r>
    </w:p>
    <w:p w14:paraId="1C08FB3E" w14:textId="77777777" w:rsidR="00F76CF1" w:rsidRPr="00175925" w:rsidRDefault="00F76CF1" w:rsidP="00F76CF1">
      <w:pPr>
        <w:spacing w:line="360" w:lineRule="auto"/>
        <w:jc w:val="both"/>
        <w:rPr>
          <w:rFonts w:ascii="Times" w:hAnsi="Times" w:cs="Tahoma"/>
          <w:bCs/>
          <w:iCs/>
          <w:color w:val="000000" w:themeColor="text1"/>
          <w:sz w:val="26"/>
          <w:szCs w:val="26"/>
          <w:lang/>
        </w:rPr>
      </w:pPr>
      <w:r w:rsidRPr="00175925">
        <w:rPr>
          <w:rFonts w:ascii="Times" w:hAnsi="Times" w:cs="Tahoma"/>
          <w:bCs/>
          <w:iCs/>
          <w:color w:val="000000" w:themeColor="text1"/>
          <w:sz w:val="26"/>
          <w:szCs w:val="26"/>
          <w:lang w:val="en"/>
        </w:rPr>
        <w:t>Actively and actively participate in the learning activities of the module</w:t>
      </w:r>
    </w:p>
    <w:p w14:paraId="1F9B38FD" w14:textId="77777777" w:rsidR="00F76CF1" w:rsidRPr="00175925" w:rsidRDefault="00F76CF1" w:rsidP="00F76CF1">
      <w:pPr>
        <w:spacing w:line="360" w:lineRule="auto"/>
        <w:jc w:val="both"/>
        <w:rPr>
          <w:rFonts w:ascii="Times" w:hAnsi="Times" w:cs="Tahoma"/>
          <w:b/>
          <w:color w:val="000000" w:themeColor="text1"/>
          <w:sz w:val="26"/>
          <w:szCs w:val="26"/>
        </w:rPr>
      </w:pPr>
      <w:r w:rsidRPr="00175925">
        <w:rPr>
          <w:rFonts w:ascii="Times" w:hAnsi="Times" w:cs="Tahoma"/>
          <w:b/>
          <w:color w:val="000000" w:themeColor="text1"/>
          <w:sz w:val="26"/>
          <w:szCs w:val="26"/>
        </w:rPr>
        <w:t>IV. Textbook &amp; Materials</w:t>
      </w:r>
    </w:p>
    <w:p w14:paraId="20E615FB" w14:textId="77777777" w:rsidR="00F76CF1" w:rsidRPr="00175925" w:rsidRDefault="00F76CF1" w:rsidP="00F76CF1">
      <w:pPr>
        <w:spacing w:line="360" w:lineRule="auto"/>
        <w:rPr>
          <w:rFonts w:ascii="Times" w:hAnsi="Times" w:cs="Tahoma"/>
          <w:b/>
          <w:bCs/>
          <w:i/>
          <w:color w:val="000000" w:themeColor="text1"/>
          <w:sz w:val="26"/>
          <w:szCs w:val="26"/>
          <w:lang w:val="en-GB"/>
        </w:rPr>
      </w:pPr>
      <w:r w:rsidRPr="00175925">
        <w:rPr>
          <w:rFonts w:ascii="Times" w:hAnsi="Times" w:cs="Tahoma"/>
          <w:b/>
          <w:bCs/>
          <w:i/>
          <w:color w:val="000000" w:themeColor="text1"/>
          <w:sz w:val="26"/>
          <w:szCs w:val="26"/>
          <w:lang w:val="en-GB"/>
        </w:rPr>
        <w:t>* Required texts:</w:t>
      </w:r>
    </w:p>
    <w:p w14:paraId="35E61062" w14:textId="77777777" w:rsidR="00F76CF1" w:rsidRPr="00175925" w:rsidRDefault="00F76CF1" w:rsidP="00F76CF1">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lastRenderedPageBreak/>
        <w:t xml:space="preserve">1. Mishan, F. (2005). </w:t>
      </w:r>
      <w:r w:rsidRPr="00175925">
        <w:rPr>
          <w:rFonts w:ascii="Times" w:hAnsi="Times"/>
          <w:i/>
          <w:color w:val="000000"/>
          <w:sz w:val="26"/>
          <w:szCs w:val="26"/>
        </w:rPr>
        <w:t>Designing Authenticity into Language Learning Materials.</w:t>
      </w:r>
      <w:r w:rsidRPr="00175925">
        <w:rPr>
          <w:rFonts w:ascii="Times" w:hAnsi="Times"/>
          <w:color w:val="000000"/>
          <w:sz w:val="26"/>
          <w:szCs w:val="26"/>
        </w:rPr>
        <w:t xml:space="preserve"> Bristol: Intellect Ltd</w:t>
      </w:r>
    </w:p>
    <w:p w14:paraId="560F3D0B" w14:textId="77777777" w:rsidR="00F76CF1" w:rsidRPr="00175925" w:rsidRDefault="00F76CF1" w:rsidP="00F76CF1">
      <w:pPr>
        <w:spacing w:line="360" w:lineRule="auto"/>
        <w:rPr>
          <w:rFonts w:ascii="Times" w:hAnsi="Times" w:cs="Tahoma"/>
          <w:b/>
          <w:bCs/>
          <w:i/>
          <w:color w:val="000000" w:themeColor="text1"/>
          <w:sz w:val="26"/>
          <w:szCs w:val="26"/>
          <w:lang w:val="en-GB"/>
        </w:rPr>
      </w:pPr>
      <w:r w:rsidRPr="00175925">
        <w:rPr>
          <w:rFonts w:ascii="Times" w:hAnsi="Times" w:cs="Tahoma"/>
          <w:b/>
          <w:bCs/>
          <w:i/>
          <w:color w:val="000000" w:themeColor="text1"/>
          <w:sz w:val="26"/>
          <w:szCs w:val="26"/>
          <w:lang w:val="en-GB"/>
        </w:rPr>
        <w:t>* Recommended readings:</w:t>
      </w:r>
      <w:r w:rsidRPr="00175925">
        <w:rPr>
          <w:rFonts w:ascii="Times" w:hAnsi="Times" w:cs="Tahoma"/>
          <w:b/>
          <w:i/>
          <w:color w:val="000000" w:themeColor="text1"/>
          <w:sz w:val="26"/>
          <w:szCs w:val="26"/>
          <w:lang w:val="nb-NO" w:bidi="en-US"/>
        </w:rPr>
        <w:t xml:space="preserve">  </w:t>
      </w:r>
    </w:p>
    <w:p w14:paraId="21A5A6BD" w14:textId="77777777" w:rsidR="00F76CF1" w:rsidRPr="00175925" w:rsidRDefault="00F76CF1" w:rsidP="00F76CF1">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1. Serdyukov, P. and Ryan, M. (2008). </w:t>
      </w:r>
      <w:r w:rsidRPr="00175925">
        <w:rPr>
          <w:rFonts w:ascii="Times" w:hAnsi="Times"/>
          <w:i/>
          <w:color w:val="000000"/>
          <w:sz w:val="26"/>
          <w:szCs w:val="26"/>
        </w:rPr>
        <w:t>Writing Effective Lesson Plans: The 5-Star Approach.</w:t>
      </w:r>
      <w:r w:rsidRPr="00175925">
        <w:rPr>
          <w:rFonts w:ascii="Times" w:hAnsi="Times"/>
          <w:color w:val="000000"/>
          <w:sz w:val="26"/>
          <w:szCs w:val="26"/>
        </w:rPr>
        <w:t xml:space="preserve"> Boston: Allyn &amp; Bacon.</w:t>
      </w:r>
    </w:p>
    <w:p w14:paraId="6AFA6F08" w14:textId="77777777" w:rsidR="00F76CF1" w:rsidRPr="00175925" w:rsidRDefault="00F76CF1" w:rsidP="00F76CF1">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2. Baker, J &amp; Westrup, H. (2000). </w:t>
      </w:r>
      <w:r w:rsidRPr="00175925">
        <w:rPr>
          <w:rFonts w:ascii="Times" w:hAnsi="Times"/>
          <w:i/>
          <w:color w:val="000000"/>
          <w:sz w:val="26"/>
          <w:szCs w:val="26"/>
        </w:rPr>
        <w:t>The English Language Teacher’s Handbook</w:t>
      </w:r>
      <w:r w:rsidRPr="00175925">
        <w:rPr>
          <w:rFonts w:ascii="Times" w:hAnsi="Times"/>
          <w:color w:val="000000"/>
          <w:sz w:val="26"/>
          <w:szCs w:val="26"/>
        </w:rPr>
        <w:t xml:space="preserve">. Continuum. </w:t>
      </w:r>
    </w:p>
    <w:p w14:paraId="248285F6" w14:textId="77777777" w:rsidR="00F76CF1" w:rsidRPr="00175925" w:rsidRDefault="00F76CF1" w:rsidP="00F76CF1">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rPr>
        <w:t>V. Schedule</w:t>
      </w:r>
    </w:p>
    <w:tbl>
      <w:tblP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785"/>
        <w:gridCol w:w="3520"/>
      </w:tblGrid>
      <w:tr w:rsidR="00F76CF1" w:rsidRPr="00175925" w14:paraId="5A63B105" w14:textId="77777777" w:rsidTr="006C7280">
        <w:trPr>
          <w:trHeight w:val="285"/>
        </w:trPr>
        <w:tc>
          <w:tcPr>
            <w:tcW w:w="1535" w:type="dxa"/>
            <w:tcBorders>
              <w:bottom w:val="single" w:sz="4" w:space="0" w:color="auto"/>
            </w:tcBorders>
            <w:shd w:val="clear" w:color="auto" w:fill="auto"/>
            <w:vAlign w:val="center"/>
          </w:tcPr>
          <w:p w14:paraId="3E59F22D" w14:textId="77777777" w:rsidR="00F76CF1" w:rsidRPr="00175925" w:rsidRDefault="00F76CF1" w:rsidP="006C7280">
            <w:pPr>
              <w:spacing w:line="360" w:lineRule="auto"/>
              <w:jc w:val="center"/>
              <w:rPr>
                <w:rFonts w:ascii="Times" w:hAnsi="Times" w:cs="Tahoma"/>
                <w:b/>
                <w:color w:val="000000" w:themeColor="text1"/>
                <w:sz w:val="26"/>
                <w:szCs w:val="26"/>
                <w:lang w:val="en-GB"/>
              </w:rPr>
            </w:pPr>
            <w:r w:rsidRPr="00175925">
              <w:rPr>
                <w:rFonts w:ascii="Times" w:hAnsi="Times" w:cs="Tahoma"/>
                <w:b/>
                <w:color w:val="000000" w:themeColor="text1"/>
                <w:sz w:val="26"/>
                <w:szCs w:val="26"/>
                <w:lang w:val="en-GB"/>
              </w:rPr>
              <w:t>Content</w:t>
            </w:r>
          </w:p>
        </w:tc>
        <w:tc>
          <w:tcPr>
            <w:tcW w:w="8785" w:type="dxa"/>
            <w:tcBorders>
              <w:bottom w:val="single" w:sz="4" w:space="0" w:color="auto"/>
            </w:tcBorders>
            <w:shd w:val="clear" w:color="auto" w:fill="auto"/>
          </w:tcPr>
          <w:p w14:paraId="1BAC90F3" w14:textId="77777777" w:rsidR="00F76CF1" w:rsidRPr="00175925" w:rsidRDefault="00F76CF1" w:rsidP="006C7280">
            <w:pPr>
              <w:spacing w:line="360" w:lineRule="auto"/>
              <w:jc w:val="center"/>
              <w:rPr>
                <w:rFonts w:ascii="Times" w:hAnsi="Times" w:cs="Tahoma"/>
                <w:b/>
                <w:color w:val="000000" w:themeColor="text1"/>
                <w:sz w:val="26"/>
                <w:szCs w:val="26"/>
                <w:lang w:val="en-GB"/>
              </w:rPr>
            </w:pPr>
            <w:r w:rsidRPr="00175925">
              <w:rPr>
                <w:rFonts w:ascii="Times" w:hAnsi="Times" w:cs="Tahoma"/>
                <w:b/>
                <w:color w:val="000000" w:themeColor="text1"/>
                <w:sz w:val="26"/>
                <w:szCs w:val="26"/>
                <w:lang w:val="en-GB"/>
              </w:rPr>
              <w:t>Topics</w:t>
            </w:r>
          </w:p>
        </w:tc>
        <w:tc>
          <w:tcPr>
            <w:tcW w:w="3520" w:type="dxa"/>
            <w:tcBorders>
              <w:bottom w:val="single" w:sz="4" w:space="0" w:color="auto"/>
            </w:tcBorders>
            <w:shd w:val="clear" w:color="auto" w:fill="auto"/>
          </w:tcPr>
          <w:p w14:paraId="464183A2" w14:textId="77777777" w:rsidR="00F76CF1" w:rsidRPr="00175925" w:rsidRDefault="00F76CF1" w:rsidP="006C7280">
            <w:pPr>
              <w:spacing w:line="360" w:lineRule="auto"/>
              <w:jc w:val="center"/>
              <w:rPr>
                <w:rFonts w:ascii="Times" w:hAnsi="Times" w:cs="Tahoma"/>
                <w:b/>
                <w:color w:val="000000" w:themeColor="text1"/>
                <w:sz w:val="26"/>
                <w:szCs w:val="26"/>
                <w:lang w:val="en-GB"/>
              </w:rPr>
            </w:pPr>
            <w:r w:rsidRPr="00175925">
              <w:rPr>
                <w:rFonts w:ascii="Times" w:hAnsi="Times" w:cs="Tahoma"/>
                <w:b/>
                <w:color w:val="000000" w:themeColor="text1"/>
                <w:sz w:val="26"/>
                <w:szCs w:val="26"/>
                <w:lang w:val="en-GB"/>
              </w:rPr>
              <w:t>References</w:t>
            </w:r>
          </w:p>
        </w:tc>
      </w:tr>
      <w:tr w:rsidR="00F76CF1" w:rsidRPr="00175925" w14:paraId="0E24B3E4" w14:textId="77777777" w:rsidTr="006C7280">
        <w:trPr>
          <w:trHeight w:val="288"/>
        </w:trPr>
        <w:tc>
          <w:tcPr>
            <w:tcW w:w="1535" w:type="dxa"/>
            <w:shd w:val="clear" w:color="auto" w:fill="auto"/>
            <w:vAlign w:val="center"/>
          </w:tcPr>
          <w:p w14:paraId="3D8AFE7C"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1</w:t>
            </w:r>
          </w:p>
        </w:tc>
        <w:tc>
          <w:tcPr>
            <w:tcW w:w="8785" w:type="dxa"/>
            <w:shd w:val="clear" w:color="auto" w:fill="auto"/>
          </w:tcPr>
          <w:p w14:paraId="1851A395"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Lesson 1: Developing Materials </w:t>
            </w:r>
          </w:p>
          <w:p w14:paraId="0EFD3804"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1.1. Materials development takes place on a continuum of decision-making and creativity</w:t>
            </w:r>
          </w:p>
          <w:p w14:paraId="235A9D5D"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1.2. A teacher does not have responsibility for choosing materials</w:t>
            </w:r>
          </w:p>
          <w:p w14:paraId="6653BD31"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1.3. The teacher is viewed as simply a technician and not a professional</w:t>
            </w:r>
          </w:p>
          <w:p w14:paraId="358DFAC9" w14:textId="77777777" w:rsidR="00F76CF1" w:rsidRPr="00175925" w:rsidRDefault="00F76CF1" w:rsidP="006C7280">
            <w:pPr>
              <w:spacing w:line="360" w:lineRule="auto"/>
              <w:rPr>
                <w:rFonts w:ascii="Times" w:hAnsi="Times" w:cs="Tahoma"/>
                <w:b/>
                <w:bCs/>
                <w:color w:val="000000" w:themeColor="text1"/>
                <w:sz w:val="26"/>
                <w:szCs w:val="26"/>
              </w:rPr>
            </w:pPr>
          </w:p>
        </w:tc>
        <w:tc>
          <w:tcPr>
            <w:tcW w:w="3520" w:type="dxa"/>
            <w:shd w:val="clear" w:color="auto" w:fill="auto"/>
          </w:tcPr>
          <w:p w14:paraId="22DABFC5"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p w14:paraId="3CFBBEBC" w14:textId="77777777" w:rsidR="00F76CF1" w:rsidRPr="00175925" w:rsidRDefault="00F76CF1" w:rsidP="006C7280">
            <w:pPr>
              <w:spacing w:line="360" w:lineRule="auto"/>
              <w:rPr>
                <w:rFonts w:ascii="Times" w:hAnsi="Times" w:cs="Tahoma"/>
                <w:b/>
                <w:bCs/>
                <w:color w:val="000000" w:themeColor="text1"/>
                <w:sz w:val="26"/>
                <w:szCs w:val="26"/>
                <w:lang w:val="en-GB"/>
              </w:rPr>
            </w:pPr>
          </w:p>
          <w:p w14:paraId="20D107CB"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1C58A40B" w14:textId="77777777" w:rsidTr="006C7280">
        <w:trPr>
          <w:trHeight w:val="285"/>
        </w:trPr>
        <w:tc>
          <w:tcPr>
            <w:tcW w:w="1535" w:type="dxa"/>
            <w:shd w:val="clear" w:color="auto" w:fill="auto"/>
            <w:vAlign w:val="center"/>
          </w:tcPr>
          <w:p w14:paraId="3115EDB2"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2</w:t>
            </w:r>
          </w:p>
        </w:tc>
        <w:tc>
          <w:tcPr>
            <w:tcW w:w="8785" w:type="dxa"/>
            <w:shd w:val="clear" w:color="auto" w:fill="auto"/>
          </w:tcPr>
          <w:p w14:paraId="314CA486"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Lesson 2:  The Scope of Materials Development </w:t>
            </w:r>
          </w:p>
          <w:p w14:paraId="645080D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2.1. What are materials? </w:t>
            </w:r>
          </w:p>
          <w:p w14:paraId="7F6CBCD4"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2.2. What are techniques? </w:t>
            </w:r>
          </w:p>
          <w:p w14:paraId="09951EB5"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2.3. Is there a difference between a technique and an activity? </w:t>
            </w:r>
          </w:p>
          <w:p w14:paraId="38C7CBD0" w14:textId="77777777" w:rsidR="00F76CF1" w:rsidRPr="00175925" w:rsidRDefault="00F76CF1" w:rsidP="006C7280">
            <w:pPr>
              <w:spacing w:line="360" w:lineRule="auto"/>
              <w:rPr>
                <w:rFonts w:ascii="Times" w:hAnsi="Times" w:cs="Tahoma"/>
                <w:color w:val="000000" w:themeColor="text1"/>
                <w:sz w:val="26"/>
                <w:szCs w:val="26"/>
                <w:lang w:val="en-GB"/>
              </w:rPr>
            </w:pPr>
          </w:p>
        </w:tc>
        <w:tc>
          <w:tcPr>
            <w:tcW w:w="3520" w:type="dxa"/>
            <w:shd w:val="clear" w:color="auto" w:fill="auto"/>
          </w:tcPr>
          <w:p w14:paraId="63E2BE08"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p w14:paraId="0CA12016"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32DEB792" w14:textId="77777777" w:rsidTr="006C7280">
        <w:trPr>
          <w:trHeight w:val="285"/>
        </w:trPr>
        <w:tc>
          <w:tcPr>
            <w:tcW w:w="1535" w:type="dxa"/>
            <w:shd w:val="clear" w:color="auto" w:fill="auto"/>
            <w:vAlign w:val="center"/>
          </w:tcPr>
          <w:p w14:paraId="0F99E861"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3</w:t>
            </w:r>
          </w:p>
        </w:tc>
        <w:tc>
          <w:tcPr>
            <w:tcW w:w="8785" w:type="dxa"/>
            <w:shd w:val="clear" w:color="auto" w:fill="auto"/>
          </w:tcPr>
          <w:p w14:paraId="1E74956D"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Lesson 3: The role and design of instructional materials </w:t>
            </w:r>
          </w:p>
          <w:p w14:paraId="7995354F"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3.1. a resource for presentation materials (spoken and written)</w:t>
            </w:r>
          </w:p>
          <w:p w14:paraId="6C2B192C"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3.2. a source of activities for learner practice and communicative interaction</w:t>
            </w:r>
          </w:p>
          <w:p w14:paraId="4C71A864"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lastRenderedPageBreak/>
              <w:t>3.3. a reference source for learners on grammar, vocabulary, pronunciation, and so on</w:t>
            </w:r>
          </w:p>
          <w:p w14:paraId="3F55E476"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3.4. a source of stimulation and ideas for classroom activities</w:t>
            </w:r>
          </w:p>
          <w:p w14:paraId="5D2A5E6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3.5. a syllabus (where they reflect learning objectives that have already been determined)</w:t>
            </w:r>
          </w:p>
          <w:p w14:paraId="3D757A74"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3.6. a support for less experienced teachers who have yet to gain in confidence</w:t>
            </w:r>
          </w:p>
          <w:p w14:paraId="5EE77B79" w14:textId="77777777" w:rsidR="00F76CF1" w:rsidRPr="00175925" w:rsidRDefault="00F76CF1" w:rsidP="006C7280">
            <w:pPr>
              <w:tabs>
                <w:tab w:val="left" w:pos="439"/>
              </w:tabs>
              <w:spacing w:line="360" w:lineRule="auto"/>
              <w:rPr>
                <w:rFonts w:ascii="Times" w:hAnsi="Times" w:cs="Tahoma"/>
                <w:color w:val="000000" w:themeColor="text1"/>
                <w:sz w:val="26"/>
                <w:szCs w:val="26"/>
                <w:lang w:val="en-GB"/>
              </w:rPr>
            </w:pPr>
          </w:p>
        </w:tc>
        <w:tc>
          <w:tcPr>
            <w:tcW w:w="3520" w:type="dxa"/>
            <w:shd w:val="clear" w:color="auto" w:fill="auto"/>
          </w:tcPr>
          <w:p w14:paraId="7178A7CC"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textbook</w:t>
            </w:r>
          </w:p>
          <w:p w14:paraId="3CCA2AF4"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4DFA5140" w14:textId="77777777" w:rsidTr="006C7280">
        <w:trPr>
          <w:trHeight w:val="301"/>
        </w:trPr>
        <w:tc>
          <w:tcPr>
            <w:tcW w:w="1535" w:type="dxa"/>
            <w:shd w:val="clear" w:color="auto" w:fill="auto"/>
            <w:vAlign w:val="center"/>
          </w:tcPr>
          <w:p w14:paraId="25352938"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4</w:t>
            </w:r>
          </w:p>
        </w:tc>
        <w:tc>
          <w:tcPr>
            <w:tcW w:w="8785" w:type="dxa"/>
            <w:shd w:val="clear" w:color="auto" w:fill="auto"/>
          </w:tcPr>
          <w:p w14:paraId="037B0045"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Lesson 4: Choosing input and sources </w:t>
            </w:r>
          </w:p>
          <w:p w14:paraId="20C61004"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4.1. Grammar materials</w:t>
            </w:r>
          </w:p>
          <w:p w14:paraId="69611EBA"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4.2. Listening materials</w:t>
            </w:r>
          </w:p>
          <w:p w14:paraId="4DE4A507"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4.3. Reading materials</w:t>
            </w:r>
          </w:p>
          <w:p w14:paraId="579BE71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4.4. Writing materials</w:t>
            </w:r>
          </w:p>
          <w:p w14:paraId="12FE411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4.5. the students' texts</w:t>
            </w:r>
          </w:p>
          <w:p w14:paraId="3F14DFDC"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4.6. Speaking materials</w:t>
            </w:r>
          </w:p>
          <w:p w14:paraId="1EDCCB19" w14:textId="77777777" w:rsidR="00F76CF1" w:rsidRPr="00175925" w:rsidRDefault="00F76CF1" w:rsidP="006C7280">
            <w:pPr>
              <w:spacing w:line="360" w:lineRule="auto"/>
              <w:rPr>
                <w:rFonts w:ascii="Times" w:hAnsi="Times" w:cs="Tahoma"/>
                <w:color w:val="000000" w:themeColor="text1"/>
                <w:sz w:val="26"/>
                <w:szCs w:val="26"/>
                <w:lang w:val="en-GB"/>
              </w:rPr>
            </w:pPr>
          </w:p>
        </w:tc>
        <w:tc>
          <w:tcPr>
            <w:tcW w:w="3520" w:type="dxa"/>
            <w:shd w:val="clear" w:color="auto" w:fill="auto"/>
          </w:tcPr>
          <w:p w14:paraId="17683F33"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p w14:paraId="154D3516"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7D5B4385" w14:textId="77777777" w:rsidTr="006C7280">
        <w:trPr>
          <w:trHeight w:val="285"/>
        </w:trPr>
        <w:tc>
          <w:tcPr>
            <w:tcW w:w="1535" w:type="dxa"/>
            <w:shd w:val="clear" w:color="auto" w:fill="auto"/>
            <w:vAlign w:val="center"/>
          </w:tcPr>
          <w:p w14:paraId="170BF04D"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5</w:t>
            </w:r>
          </w:p>
        </w:tc>
        <w:tc>
          <w:tcPr>
            <w:tcW w:w="8785" w:type="dxa"/>
            <w:shd w:val="clear" w:color="auto" w:fill="auto"/>
          </w:tcPr>
          <w:p w14:paraId="400E6A9A"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s="Tahoma"/>
                <w:color w:val="000000" w:themeColor="text1"/>
                <w:sz w:val="26"/>
                <w:szCs w:val="26"/>
                <w:lang w:val="en-GB"/>
              </w:rPr>
              <w:tab/>
            </w:r>
            <w:r w:rsidRPr="00175925">
              <w:rPr>
                <w:rFonts w:ascii="Times" w:hAnsi="Times"/>
                <w:b/>
                <w:color w:val="000000"/>
                <w:sz w:val="26"/>
                <w:szCs w:val="26"/>
              </w:rPr>
              <w:t xml:space="preserve">Lesson 5: Evaluating textbooks </w:t>
            </w:r>
          </w:p>
          <w:p w14:paraId="041C6B5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5.1. The role of the textbook in the program</w:t>
            </w:r>
          </w:p>
          <w:p w14:paraId="514FAB52"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5.2. The teachers in the program</w:t>
            </w:r>
          </w:p>
          <w:p w14:paraId="786C4F23"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5.3. The learners in the program</w:t>
            </w:r>
          </w:p>
          <w:p w14:paraId="6E24F68F" w14:textId="77777777" w:rsidR="00F76CF1" w:rsidRPr="00175925" w:rsidRDefault="00F76CF1" w:rsidP="006C7280">
            <w:pPr>
              <w:tabs>
                <w:tab w:val="left" w:pos="531"/>
              </w:tabs>
              <w:spacing w:line="360" w:lineRule="auto"/>
              <w:rPr>
                <w:rFonts w:ascii="Times" w:hAnsi="Times" w:cs="Tahoma"/>
                <w:color w:val="000000" w:themeColor="text1"/>
                <w:sz w:val="26"/>
                <w:szCs w:val="26"/>
                <w:lang w:val="en-GB"/>
              </w:rPr>
            </w:pPr>
          </w:p>
        </w:tc>
        <w:tc>
          <w:tcPr>
            <w:tcW w:w="3520" w:type="dxa"/>
            <w:shd w:val="clear" w:color="auto" w:fill="auto"/>
          </w:tcPr>
          <w:p w14:paraId="1B13CE1A"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p w14:paraId="61D6828D"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4B36F488" w14:textId="77777777" w:rsidTr="006C7280">
        <w:trPr>
          <w:trHeight w:val="285"/>
        </w:trPr>
        <w:tc>
          <w:tcPr>
            <w:tcW w:w="1535" w:type="dxa"/>
            <w:shd w:val="clear" w:color="auto" w:fill="auto"/>
            <w:vAlign w:val="center"/>
          </w:tcPr>
          <w:p w14:paraId="313A3F87"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6</w:t>
            </w:r>
          </w:p>
        </w:tc>
        <w:tc>
          <w:tcPr>
            <w:tcW w:w="8785" w:type="dxa"/>
            <w:shd w:val="clear" w:color="auto" w:fill="auto"/>
          </w:tcPr>
          <w:p w14:paraId="22A3DB69"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Lesson 6: Criteria for textbook evaluation </w:t>
            </w:r>
          </w:p>
          <w:p w14:paraId="03251BEC"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6.1. Adapting textbooks</w:t>
            </w:r>
          </w:p>
          <w:p w14:paraId="41ACD8D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6.2. Advantages and Disadvantages of Using a Textbook</w:t>
            </w:r>
          </w:p>
          <w:p w14:paraId="1F0895F8"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6.3. aims and approaches</w:t>
            </w:r>
          </w:p>
          <w:p w14:paraId="276E02F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6.4. design and organization</w:t>
            </w:r>
          </w:p>
          <w:p w14:paraId="42759115"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6.5. language content</w:t>
            </w:r>
          </w:p>
          <w:p w14:paraId="334B9F0F"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6.6. skills</w:t>
            </w:r>
          </w:p>
          <w:p w14:paraId="7721C069"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6.7. topic</w:t>
            </w:r>
          </w:p>
          <w:p w14:paraId="64DF84A9"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6.8. methodology</w:t>
            </w:r>
          </w:p>
          <w:p w14:paraId="6DF145CC"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6.9. teachers' books</w:t>
            </w:r>
          </w:p>
          <w:p w14:paraId="5C0F8D5B"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6.10. practical considerations</w:t>
            </w:r>
          </w:p>
        </w:tc>
        <w:tc>
          <w:tcPr>
            <w:tcW w:w="3520" w:type="dxa"/>
            <w:shd w:val="clear" w:color="auto" w:fill="auto"/>
          </w:tcPr>
          <w:p w14:paraId="5BAECBC6"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p w14:paraId="5BCC6476"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61515709" w14:textId="77777777" w:rsidTr="006C7280">
        <w:trPr>
          <w:trHeight w:val="285"/>
        </w:trPr>
        <w:tc>
          <w:tcPr>
            <w:tcW w:w="1535" w:type="dxa"/>
            <w:shd w:val="clear" w:color="auto" w:fill="auto"/>
            <w:vAlign w:val="center"/>
          </w:tcPr>
          <w:p w14:paraId="164FF44E"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7</w:t>
            </w:r>
          </w:p>
        </w:tc>
        <w:tc>
          <w:tcPr>
            <w:tcW w:w="8785" w:type="dxa"/>
            <w:shd w:val="clear" w:color="auto" w:fill="auto"/>
          </w:tcPr>
          <w:p w14:paraId="145C0139"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Lesson 7: How Can a Textbook be used as a Course Tool? </w:t>
            </w:r>
          </w:p>
          <w:p w14:paraId="28A7939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7.1. Revision </w:t>
            </w:r>
          </w:p>
          <w:p w14:paraId="3FD6D8CF"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7.2. Mid-term test</w:t>
            </w:r>
          </w:p>
        </w:tc>
        <w:tc>
          <w:tcPr>
            <w:tcW w:w="3520" w:type="dxa"/>
            <w:shd w:val="clear" w:color="auto" w:fill="auto"/>
          </w:tcPr>
          <w:p w14:paraId="304850D2" w14:textId="77777777" w:rsidR="00F76CF1" w:rsidRPr="00175925" w:rsidRDefault="00F76CF1" w:rsidP="006C7280">
            <w:pPr>
              <w:spacing w:line="360" w:lineRule="auto"/>
              <w:rPr>
                <w:rFonts w:ascii="Times" w:hAnsi="Times" w:cs="Tahoma"/>
                <w:color w:val="000000" w:themeColor="text1"/>
                <w:sz w:val="26"/>
                <w:szCs w:val="26"/>
                <w:lang w:val="vi-VN"/>
              </w:rPr>
            </w:pPr>
            <w:r w:rsidRPr="00175925">
              <w:rPr>
                <w:rFonts w:ascii="Times" w:hAnsi="Times" w:cs="Tahoma"/>
                <w:color w:val="000000" w:themeColor="text1"/>
                <w:sz w:val="26"/>
                <w:szCs w:val="26"/>
                <w:lang w:val="vi-VN"/>
              </w:rPr>
              <w:t>Textbook</w:t>
            </w:r>
          </w:p>
        </w:tc>
      </w:tr>
      <w:tr w:rsidR="00F76CF1" w:rsidRPr="00175925" w14:paraId="10023941" w14:textId="77777777" w:rsidTr="006C7280">
        <w:trPr>
          <w:trHeight w:val="285"/>
        </w:trPr>
        <w:tc>
          <w:tcPr>
            <w:tcW w:w="1535" w:type="dxa"/>
            <w:shd w:val="clear" w:color="auto" w:fill="auto"/>
            <w:vAlign w:val="center"/>
          </w:tcPr>
          <w:p w14:paraId="0884F0CE"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8</w:t>
            </w:r>
          </w:p>
        </w:tc>
        <w:tc>
          <w:tcPr>
            <w:tcW w:w="8785" w:type="dxa"/>
            <w:shd w:val="clear" w:color="auto" w:fill="auto"/>
          </w:tcPr>
          <w:p w14:paraId="6F16BDF7"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Lesson 8: Preparing materials for a program </w:t>
            </w:r>
          </w:p>
          <w:p w14:paraId="5682903C"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The nature of materials development</w:t>
            </w:r>
          </w:p>
          <w:p w14:paraId="69E43007"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Decisions in materials design</w:t>
            </w:r>
          </w:p>
          <w:p w14:paraId="72135B66"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8.1. Arouse the learners' interest</w:t>
            </w:r>
          </w:p>
          <w:p w14:paraId="6BA6569B"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8.2. Remind them of earlier learning</w:t>
            </w:r>
          </w:p>
          <w:p w14:paraId="67557091"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8.3. Tell them what they will be learning next</w:t>
            </w:r>
          </w:p>
          <w:p w14:paraId="53CC590B"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lastRenderedPageBreak/>
              <w:t>8.4. Explain new learning content to them</w:t>
            </w:r>
          </w:p>
          <w:p w14:paraId="6180EA30"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8.5. Relate these ideas to learners' previous learning</w:t>
            </w:r>
          </w:p>
          <w:p w14:paraId="29A5228F"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8.6. Get learners to think about new content</w:t>
            </w:r>
          </w:p>
          <w:p w14:paraId="3F2B89BD"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8.7. Help them get feedback on their learning</w:t>
            </w:r>
          </w:p>
          <w:p w14:paraId="044FDD92"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8.8. Encourage them to practice</w:t>
            </w:r>
          </w:p>
          <w:p w14:paraId="06F3EF94"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8.9. Make sure they know what they are supposed to be doing</w:t>
            </w:r>
          </w:p>
          <w:p w14:paraId="573AA375"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8.10. Enable them to check their progress</w:t>
            </w:r>
          </w:p>
          <w:p w14:paraId="7F9D9D29"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8.11. Help them to do better</w:t>
            </w:r>
          </w:p>
          <w:p w14:paraId="5CA3300B" w14:textId="77777777" w:rsidR="00F76CF1" w:rsidRPr="00175925" w:rsidRDefault="00F76CF1" w:rsidP="006C7280">
            <w:pPr>
              <w:spacing w:line="360" w:lineRule="auto"/>
              <w:rPr>
                <w:rFonts w:ascii="Times" w:hAnsi="Times" w:cs="Tahoma"/>
                <w:color w:val="000000" w:themeColor="text1"/>
                <w:sz w:val="26"/>
                <w:szCs w:val="26"/>
                <w:lang w:val="en-GB"/>
              </w:rPr>
            </w:pPr>
          </w:p>
        </w:tc>
        <w:tc>
          <w:tcPr>
            <w:tcW w:w="3520" w:type="dxa"/>
            <w:shd w:val="clear" w:color="auto" w:fill="auto"/>
          </w:tcPr>
          <w:p w14:paraId="7B770377"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textbook</w:t>
            </w:r>
          </w:p>
          <w:p w14:paraId="1FCCD488"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28974E23" w14:textId="77777777" w:rsidTr="006C7280">
        <w:trPr>
          <w:trHeight w:val="285"/>
        </w:trPr>
        <w:tc>
          <w:tcPr>
            <w:tcW w:w="1535" w:type="dxa"/>
            <w:shd w:val="clear" w:color="auto" w:fill="auto"/>
            <w:vAlign w:val="center"/>
          </w:tcPr>
          <w:p w14:paraId="405B2FE8"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9</w:t>
            </w:r>
          </w:p>
        </w:tc>
        <w:tc>
          <w:tcPr>
            <w:tcW w:w="8785" w:type="dxa"/>
            <w:shd w:val="clear" w:color="auto" w:fill="auto"/>
          </w:tcPr>
          <w:p w14:paraId="0549A117"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Lesson 9: On What Basis Does One Choose, Adapt, or Develop Materials? </w:t>
            </w:r>
          </w:p>
          <w:p w14:paraId="74B59F9B"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9.1. Activities should draw on what students know (their experience, their current situation) and be relevant to them </w:t>
            </w:r>
          </w:p>
          <w:p w14:paraId="76B8FC9C"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9.2. Activities should focus on students' outside of class needs, if appropriate so that needs can be met.</w:t>
            </w:r>
          </w:p>
          <w:p w14:paraId="31BFDDE4"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9.3. Activities should build students' confidence so students can feel confident in transferring what is learned outside of class.</w:t>
            </w:r>
          </w:p>
          <w:p w14:paraId="28B038FD"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9.4. Activities should allow students to problem solve, discover, analyze</w:t>
            </w:r>
          </w:p>
          <w:p w14:paraId="0B870E7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9.5. Activities should help students develop specific skills and strategies</w:t>
            </w:r>
          </w:p>
          <w:p w14:paraId="57439D50" w14:textId="77777777" w:rsidR="00F76CF1" w:rsidRPr="00175925" w:rsidRDefault="00F76CF1" w:rsidP="006C7280">
            <w:pPr>
              <w:spacing w:line="360" w:lineRule="auto"/>
              <w:rPr>
                <w:rFonts w:ascii="Times" w:hAnsi="Times" w:cs="Tahoma"/>
                <w:color w:val="000000" w:themeColor="text1"/>
                <w:sz w:val="26"/>
                <w:szCs w:val="26"/>
                <w:lang w:val="en-GB"/>
              </w:rPr>
            </w:pPr>
          </w:p>
        </w:tc>
        <w:tc>
          <w:tcPr>
            <w:tcW w:w="3520" w:type="dxa"/>
            <w:shd w:val="clear" w:color="auto" w:fill="auto"/>
          </w:tcPr>
          <w:p w14:paraId="57F6DFFA"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p w14:paraId="34FB5276"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3BB83A98" w14:textId="77777777" w:rsidTr="006C7280">
        <w:trPr>
          <w:trHeight w:val="285"/>
        </w:trPr>
        <w:tc>
          <w:tcPr>
            <w:tcW w:w="1535" w:type="dxa"/>
            <w:shd w:val="clear" w:color="auto" w:fill="auto"/>
            <w:vAlign w:val="center"/>
          </w:tcPr>
          <w:p w14:paraId="4F9D6350"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10</w:t>
            </w:r>
          </w:p>
        </w:tc>
        <w:tc>
          <w:tcPr>
            <w:tcW w:w="8785" w:type="dxa"/>
            <w:shd w:val="clear" w:color="auto" w:fill="auto"/>
          </w:tcPr>
          <w:p w14:paraId="63F7E2A8"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s="Tahoma"/>
                <w:color w:val="000000" w:themeColor="text1"/>
                <w:sz w:val="26"/>
                <w:szCs w:val="26"/>
                <w:lang w:val="en-GB"/>
              </w:rPr>
              <w:tab/>
            </w:r>
            <w:r w:rsidRPr="00175925">
              <w:rPr>
                <w:rFonts w:ascii="Times" w:hAnsi="Times"/>
                <w:b/>
                <w:color w:val="000000"/>
                <w:sz w:val="26"/>
                <w:szCs w:val="26"/>
              </w:rPr>
              <w:t xml:space="preserve">Lesson 10: A List of Considerations for Developing Materials </w:t>
            </w:r>
          </w:p>
          <w:p w14:paraId="37BF24C4"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lastRenderedPageBreak/>
              <w:t>Examples of Materials</w:t>
            </w:r>
          </w:p>
          <w:p w14:paraId="3AF255F6"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I. Schema Activation:</w:t>
            </w:r>
          </w:p>
          <w:p w14:paraId="7DD88146"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II. Communication Strategies:</w:t>
            </w:r>
          </w:p>
          <w:p w14:paraId="75E4627F"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How Does One Develop Materials?</w:t>
            </w:r>
          </w:p>
          <w:p w14:paraId="55A39CF1" w14:textId="77777777" w:rsidR="00F76CF1" w:rsidRPr="00175925" w:rsidRDefault="00F76CF1" w:rsidP="006C7280">
            <w:pPr>
              <w:tabs>
                <w:tab w:val="left" w:pos="1080"/>
              </w:tabs>
              <w:spacing w:line="360" w:lineRule="auto"/>
              <w:rPr>
                <w:rFonts w:ascii="Times" w:hAnsi="Times" w:cs="Tahoma"/>
                <w:color w:val="000000" w:themeColor="text1"/>
                <w:sz w:val="26"/>
                <w:szCs w:val="26"/>
                <w:lang w:val="en-GB"/>
              </w:rPr>
            </w:pPr>
          </w:p>
        </w:tc>
        <w:tc>
          <w:tcPr>
            <w:tcW w:w="3520" w:type="dxa"/>
            <w:shd w:val="clear" w:color="auto" w:fill="auto"/>
          </w:tcPr>
          <w:p w14:paraId="00C8BEAB"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textbook</w:t>
            </w:r>
          </w:p>
          <w:p w14:paraId="304755ED"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7A2A4A11" w14:textId="77777777" w:rsidTr="006C7280">
        <w:trPr>
          <w:trHeight w:val="285"/>
        </w:trPr>
        <w:tc>
          <w:tcPr>
            <w:tcW w:w="1535" w:type="dxa"/>
            <w:shd w:val="clear" w:color="auto" w:fill="auto"/>
            <w:vAlign w:val="center"/>
          </w:tcPr>
          <w:p w14:paraId="25ACA1DD"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11</w:t>
            </w:r>
          </w:p>
        </w:tc>
        <w:tc>
          <w:tcPr>
            <w:tcW w:w="8785" w:type="dxa"/>
            <w:shd w:val="clear" w:color="auto" w:fill="auto"/>
          </w:tcPr>
          <w:p w14:paraId="6ACA65C3"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Lesson 11: Monitoring the use of materials </w:t>
            </w:r>
          </w:p>
          <w:p w14:paraId="71AED8C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Authentic versus created materials</w:t>
            </w:r>
          </w:p>
          <w:p w14:paraId="5BC0577D"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Implications for task design</w:t>
            </w:r>
          </w:p>
          <w:p w14:paraId="7CE92B9A"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Task rationale</w:t>
            </w:r>
          </w:p>
          <w:p w14:paraId="183AA0F1" w14:textId="77777777" w:rsidR="00F76CF1" w:rsidRPr="00175925" w:rsidRDefault="00F76CF1" w:rsidP="006C7280">
            <w:pPr>
              <w:tabs>
                <w:tab w:val="left" w:pos="1595"/>
              </w:tabs>
              <w:spacing w:line="360" w:lineRule="auto"/>
              <w:rPr>
                <w:rFonts w:ascii="Times" w:hAnsi="Times" w:cs="Tahoma"/>
                <w:color w:val="000000" w:themeColor="text1"/>
                <w:sz w:val="26"/>
                <w:szCs w:val="26"/>
                <w:lang w:val="en-GB"/>
              </w:rPr>
            </w:pPr>
          </w:p>
        </w:tc>
        <w:tc>
          <w:tcPr>
            <w:tcW w:w="3520" w:type="dxa"/>
            <w:shd w:val="clear" w:color="auto" w:fill="auto"/>
          </w:tcPr>
          <w:p w14:paraId="1C3D09E8"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p w14:paraId="6CB1C047"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20EE98C8" w14:textId="77777777" w:rsidTr="006C7280">
        <w:trPr>
          <w:trHeight w:val="285"/>
        </w:trPr>
        <w:tc>
          <w:tcPr>
            <w:tcW w:w="1535" w:type="dxa"/>
            <w:shd w:val="clear" w:color="auto" w:fill="auto"/>
            <w:vAlign w:val="center"/>
          </w:tcPr>
          <w:p w14:paraId="43686C21"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12</w:t>
            </w:r>
          </w:p>
        </w:tc>
        <w:tc>
          <w:tcPr>
            <w:tcW w:w="8785" w:type="dxa"/>
            <w:shd w:val="clear" w:color="auto" w:fill="auto"/>
          </w:tcPr>
          <w:p w14:paraId="180914DE" w14:textId="77777777" w:rsidR="00F76CF1" w:rsidRPr="00175925" w:rsidRDefault="00F76CF1" w:rsidP="006C7280">
            <w:pPr>
              <w:widowControl w:val="0"/>
              <w:spacing w:line="360" w:lineRule="auto"/>
              <w:ind w:left="1" w:hanging="3"/>
              <w:jc w:val="both"/>
              <w:rPr>
                <w:rFonts w:ascii="Times" w:hAnsi="Times"/>
                <w:b/>
                <w:color w:val="000000"/>
                <w:sz w:val="26"/>
                <w:szCs w:val="26"/>
              </w:rPr>
            </w:pPr>
            <w:r w:rsidRPr="00175925">
              <w:rPr>
                <w:rFonts w:ascii="Times" w:hAnsi="Times"/>
                <w:b/>
                <w:color w:val="000000"/>
                <w:sz w:val="26"/>
                <w:szCs w:val="26"/>
              </w:rPr>
              <w:t xml:space="preserve">Lesson 12: Identifying task components </w:t>
            </w:r>
          </w:p>
          <w:p w14:paraId="2F724B30"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Goals</w:t>
            </w:r>
          </w:p>
          <w:p w14:paraId="4EBB2F4D"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Input</w:t>
            </w:r>
          </w:p>
          <w:p w14:paraId="7E128605"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Intonation</w:t>
            </w:r>
          </w:p>
          <w:p w14:paraId="27AC60FC"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Received pronunciation</w:t>
            </w:r>
          </w:p>
          <w:p w14:paraId="1B115E12"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Structural repetition</w:t>
            </w:r>
          </w:p>
          <w:p w14:paraId="045286B3"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Limited vocabulary</w:t>
            </w:r>
          </w:p>
          <w:p w14:paraId="6D06304E"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Mutilation</w:t>
            </w:r>
          </w:p>
          <w:p w14:paraId="217811C8"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Lesson 13: Activities</w:t>
            </w:r>
          </w:p>
          <w:p w14:paraId="164ED96F"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Activity types</w:t>
            </w:r>
          </w:p>
          <w:p w14:paraId="69F83E81"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lastRenderedPageBreak/>
              <w:t>Information-gap activity</w:t>
            </w:r>
          </w:p>
          <w:p w14:paraId="7382CA21"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Reasoning-gap activity</w:t>
            </w:r>
          </w:p>
          <w:p w14:paraId="7B914A12"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Opinion-gap activity</w:t>
            </w:r>
          </w:p>
          <w:p w14:paraId="0FD39EEF" w14:textId="77777777" w:rsidR="00F76CF1" w:rsidRPr="00175925" w:rsidRDefault="00F76CF1" w:rsidP="006C7280">
            <w:pPr>
              <w:tabs>
                <w:tab w:val="left" w:pos="933"/>
              </w:tabs>
              <w:spacing w:line="360" w:lineRule="auto"/>
              <w:rPr>
                <w:rFonts w:ascii="Times" w:hAnsi="Times" w:cs="Tahoma"/>
                <w:color w:val="000000" w:themeColor="text1"/>
                <w:sz w:val="26"/>
                <w:szCs w:val="26"/>
                <w:lang w:val="en-GB"/>
              </w:rPr>
            </w:pPr>
          </w:p>
        </w:tc>
        <w:tc>
          <w:tcPr>
            <w:tcW w:w="3520" w:type="dxa"/>
            <w:shd w:val="clear" w:color="auto" w:fill="auto"/>
          </w:tcPr>
          <w:p w14:paraId="4484FD2F" w14:textId="77777777" w:rsidR="00F76CF1" w:rsidRPr="00175925" w:rsidRDefault="00F76CF1"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textbook</w:t>
            </w:r>
          </w:p>
          <w:p w14:paraId="3CF1BD0E" w14:textId="77777777" w:rsidR="00F76CF1" w:rsidRPr="00175925" w:rsidRDefault="00F76CF1" w:rsidP="006C7280">
            <w:pPr>
              <w:spacing w:line="360" w:lineRule="auto"/>
              <w:rPr>
                <w:rFonts w:ascii="Times" w:hAnsi="Times" w:cs="Tahoma"/>
                <w:b/>
                <w:bCs/>
                <w:color w:val="000000" w:themeColor="text1"/>
                <w:sz w:val="26"/>
                <w:szCs w:val="26"/>
                <w:lang w:val="en-GB"/>
              </w:rPr>
            </w:pPr>
          </w:p>
        </w:tc>
      </w:tr>
      <w:tr w:rsidR="00F76CF1" w:rsidRPr="00175925" w14:paraId="7F6DF231" w14:textId="77777777" w:rsidTr="006C7280">
        <w:trPr>
          <w:trHeight w:val="285"/>
        </w:trPr>
        <w:tc>
          <w:tcPr>
            <w:tcW w:w="1535" w:type="dxa"/>
            <w:shd w:val="clear" w:color="auto" w:fill="auto"/>
            <w:vAlign w:val="center"/>
          </w:tcPr>
          <w:p w14:paraId="7C67EA33" w14:textId="77777777" w:rsidR="00F76CF1" w:rsidRPr="00175925" w:rsidRDefault="00F76CF1"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13</w:t>
            </w:r>
          </w:p>
        </w:tc>
        <w:tc>
          <w:tcPr>
            <w:tcW w:w="8785" w:type="dxa"/>
            <w:shd w:val="clear" w:color="auto" w:fill="auto"/>
          </w:tcPr>
          <w:p w14:paraId="3990938C"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Selecting exercise types </w:t>
            </w:r>
          </w:p>
          <w:p w14:paraId="7A7946C9"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Exercises that develop "top-down" listening</w:t>
            </w:r>
          </w:p>
          <w:p w14:paraId="199D8090"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Exercises that involve listening for interactional purposes</w:t>
            </w:r>
          </w:p>
          <w:p w14:paraId="4A59CB62"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Involving a nonlinguistic response to the text</w:t>
            </w:r>
          </w:p>
          <w:p w14:paraId="71DC5BD8" w14:textId="77777777" w:rsidR="00F76CF1" w:rsidRPr="00175925" w:rsidRDefault="00F76CF1"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Involving a linguistic response to the text</w:t>
            </w:r>
          </w:p>
          <w:p w14:paraId="2DBC673B" w14:textId="77777777" w:rsidR="00F76CF1" w:rsidRPr="00175925" w:rsidRDefault="00F76CF1" w:rsidP="006C7280">
            <w:pPr>
              <w:spacing w:line="360" w:lineRule="auto"/>
              <w:rPr>
                <w:rFonts w:ascii="Times" w:hAnsi="Times" w:cs="Tahoma"/>
                <w:color w:val="000000" w:themeColor="text1"/>
                <w:sz w:val="26"/>
                <w:szCs w:val="26"/>
                <w:lang w:val="en-GB"/>
              </w:rPr>
            </w:pPr>
          </w:p>
        </w:tc>
        <w:tc>
          <w:tcPr>
            <w:tcW w:w="3520" w:type="dxa"/>
            <w:shd w:val="clear" w:color="auto" w:fill="auto"/>
          </w:tcPr>
          <w:p w14:paraId="2FD0FC5B" w14:textId="77777777" w:rsidR="00F76CF1" w:rsidRPr="00175925" w:rsidRDefault="00F76CF1" w:rsidP="006C7280">
            <w:pPr>
              <w:spacing w:line="360" w:lineRule="auto"/>
              <w:rPr>
                <w:rFonts w:ascii="Times" w:hAnsi="Times" w:cs="Tahoma"/>
                <w:b/>
                <w:bCs/>
                <w:color w:val="000000" w:themeColor="text1"/>
                <w:sz w:val="26"/>
                <w:szCs w:val="26"/>
                <w:lang w:val="en-GB"/>
              </w:rPr>
            </w:pPr>
          </w:p>
        </w:tc>
      </w:tr>
    </w:tbl>
    <w:p w14:paraId="37F1386A" w14:textId="77777777" w:rsidR="00F76CF1" w:rsidRPr="00175925" w:rsidRDefault="00F76CF1" w:rsidP="00F76CF1">
      <w:pPr>
        <w:spacing w:line="360" w:lineRule="auto"/>
        <w:rPr>
          <w:rFonts w:ascii="Times" w:hAnsi="Times" w:cs="Tahoma"/>
          <w:b/>
          <w:color w:val="000000" w:themeColor="text1"/>
          <w:sz w:val="26"/>
          <w:szCs w:val="26"/>
        </w:rPr>
      </w:pPr>
    </w:p>
    <w:p w14:paraId="3C0E02AA" w14:textId="77777777" w:rsidR="00F76CF1" w:rsidRPr="00175925" w:rsidRDefault="00F76CF1" w:rsidP="00F76CF1">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rPr>
        <w:t>VI. Assessment</w:t>
      </w:r>
    </w:p>
    <w:p w14:paraId="00890A87" w14:textId="77777777" w:rsidR="00F76CF1" w:rsidRPr="00175925" w:rsidRDefault="00F76CF1" w:rsidP="00F76CF1">
      <w:pPr>
        <w:spacing w:line="360" w:lineRule="auto"/>
        <w:rPr>
          <w:rStyle w:val="a1"/>
          <w:rFonts w:ascii="Times" w:hAnsi="Times" w:cs="Tahoma"/>
          <w:b/>
          <w:i/>
          <w:color w:val="000000" w:themeColor="text1"/>
          <w:sz w:val="26"/>
          <w:szCs w:val="26"/>
        </w:rPr>
      </w:pPr>
      <w:r w:rsidRPr="00175925">
        <w:rPr>
          <w:rStyle w:val="a1"/>
          <w:rFonts w:ascii="Times" w:hAnsi="Times" w:cs="Tahoma"/>
          <w:b/>
          <w:i/>
          <w:color w:val="000000" w:themeColor="text1"/>
          <w:sz w:val="26"/>
          <w:szCs w:val="26"/>
        </w:rPr>
        <w:t>1. Course policies</w:t>
      </w:r>
    </w:p>
    <w:p w14:paraId="24659D8F" w14:textId="77777777" w:rsidR="00F76CF1" w:rsidRPr="00175925" w:rsidRDefault="00F76CF1" w:rsidP="00F76CF1">
      <w:pPr>
        <w:spacing w:line="360" w:lineRule="auto"/>
        <w:jc w:val="both"/>
        <w:rPr>
          <w:rFonts w:ascii="Times" w:hAnsi="Times" w:cs="Tahoma"/>
          <w:color w:val="000000" w:themeColor="text1"/>
          <w:sz w:val="26"/>
          <w:szCs w:val="26"/>
        </w:rPr>
      </w:pPr>
      <w:r w:rsidRPr="00175925">
        <w:rPr>
          <w:rFonts w:ascii="Times" w:hAnsi="Times" w:cs="Tahoma"/>
          <w:color w:val="000000" w:themeColor="text1"/>
          <w:sz w:val="26"/>
          <w:szCs w:val="26"/>
        </w:rPr>
        <w:t>Students must regularly participate in class hours (from 80% or more), have a positive learning attitude, participate seriously and actively in class activities such as group discussions, lecture practice, standards. lesson plan…</w:t>
      </w:r>
    </w:p>
    <w:p w14:paraId="695A397C" w14:textId="77777777" w:rsidR="00F76CF1" w:rsidRPr="00175925" w:rsidRDefault="00F76CF1" w:rsidP="00F76CF1">
      <w:pPr>
        <w:spacing w:line="360" w:lineRule="auto"/>
        <w:jc w:val="both"/>
        <w:rPr>
          <w:rFonts w:ascii="Times" w:hAnsi="Times" w:cs="Tahoma"/>
          <w:color w:val="000000" w:themeColor="text1"/>
          <w:sz w:val="26"/>
          <w:szCs w:val="26"/>
        </w:rPr>
      </w:pPr>
      <w:r w:rsidRPr="00175925">
        <w:rPr>
          <w:rFonts w:ascii="Times" w:hAnsi="Times" w:cs="Tahoma"/>
          <w:color w:val="000000" w:themeColor="text1"/>
          <w:sz w:val="26"/>
          <w:szCs w:val="26"/>
        </w:rPr>
        <w:t>Students must complete assigned assignments, participate fully in assessment tests.</w:t>
      </w:r>
    </w:p>
    <w:p w14:paraId="455C3AC7" w14:textId="77777777" w:rsidR="00F76CF1" w:rsidRPr="00175925" w:rsidRDefault="00F76CF1" w:rsidP="00F76CF1">
      <w:pPr>
        <w:spacing w:line="360" w:lineRule="auto"/>
        <w:jc w:val="both"/>
        <w:rPr>
          <w:rFonts w:ascii="Times" w:hAnsi="Times" w:cs="Tahoma"/>
          <w:b/>
          <w:i/>
          <w:color w:val="000000" w:themeColor="text1"/>
          <w:sz w:val="26"/>
          <w:szCs w:val="26"/>
        </w:rPr>
      </w:pPr>
      <w:r w:rsidRPr="00175925">
        <w:rPr>
          <w:rFonts w:ascii="Times" w:hAnsi="Times" w:cs="Tahoma"/>
          <w:b/>
          <w:i/>
          <w:color w:val="000000" w:themeColor="text1"/>
          <w:sz w:val="26"/>
          <w:szCs w:val="26"/>
        </w:rPr>
        <w:t>2. Assessment details</w:t>
      </w:r>
    </w:p>
    <w:tbl>
      <w:tblPr>
        <w:tblStyle w:val="TableGrid"/>
        <w:tblW w:w="13858" w:type="dxa"/>
        <w:tblInd w:w="-113" w:type="dxa"/>
        <w:tblLook w:val="04A0" w:firstRow="1" w:lastRow="0" w:firstColumn="1" w:lastColumn="0" w:noHBand="0" w:noVBand="1"/>
      </w:tblPr>
      <w:tblGrid>
        <w:gridCol w:w="2376"/>
        <w:gridCol w:w="2376"/>
        <w:gridCol w:w="2019"/>
        <w:gridCol w:w="1417"/>
        <w:gridCol w:w="5670"/>
      </w:tblGrid>
      <w:tr w:rsidR="00F76CF1" w:rsidRPr="00175925" w14:paraId="60ACBA41" w14:textId="77777777" w:rsidTr="006C7280">
        <w:trPr>
          <w:trHeight w:val="411"/>
        </w:trPr>
        <w:tc>
          <w:tcPr>
            <w:tcW w:w="2376" w:type="dxa"/>
            <w:vAlign w:val="center"/>
          </w:tcPr>
          <w:p w14:paraId="7E47B5A9" w14:textId="77777777" w:rsidR="00F76CF1" w:rsidRPr="00175925" w:rsidRDefault="00F76CF1"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Assessment Tasks</w:t>
            </w:r>
          </w:p>
        </w:tc>
        <w:tc>
          <w:tcPr>
            <w:tcW w:w="2376" w:type="dxa"/>
            <w:vAlign w:val="center"/>
          </w:tcPr>
          <w:p w14:paraId="20111EA4" w14:textId="77777777" w:rsidR="00F76CF1" w:rsidRPr="00175925" w:rsidRDefault="00F76CF1"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Assessment Form</w:t>
            </w:r>
          </w:p>
        </w:tc>
        <w:tc>
          <w:tcPr>
            <w:tcW w:w="2019" w:type="dxa"/>
            <w:vAlign w:val="center"/>
          </w:tcPr>
          <w:p w14:paraId="4BD13200" w14:textId="77777777" w:rsidR="00F76CF1" w:rsidRPr="00175925" w:rsidRDefault="00F76CF1"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Time</w:t>
            </w:r>
          </w:p>
        </w:tc>
        <w:tc>
          <w:tcPr>
            <w:tcW w:w="1417" w:type="dxa"/>
            <w:vAlign w:val="center"/>
          </w:tcPr>
          <w:p w14:paraId="3377FB39" w14:textId="77777777" w:rsidR="00F76CF1" w:rsidRPr="00175925" w:rsidRDefault="00F76CF1"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Weighting</w:t>
            </w:r>
          </w:p>
        </w:tc>
        <w:tc>
          <w:tcPr>
            <w:tcW w:w="5670" w:type="dxa"/>
            <w:vAlign w:val="center"/>
          </w:tcPr>
          <w:p w14:paraId="1CED8FA7" w14:textId="77777777" w:rsidR="00F76CF1" w:rsidRPr="00175925" w:rsidRDefault="00F76CF1"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Format</w:t>
            </w:r>
          </w:p>
        </w:tc>
      </w:tr>
      <w:tr w:rsidR="00F76CF1" w:rsidRPr="00175925" w14:paraId="359D2591" w14:textId="77777777" w:rsidTr="006C7280">
        <w:trPr>
          <w:trHeight w:val="572"/>
        </w:trPr>
        <w:tc>
          <w:tcPr>
            <w:tcW w:w="2376" w:type="dxa"/>
            <w:vMerge w:val="restart"/>
            <w:vAlign w:val="center"/>
          </w:tcPr>
          <w:p w14:paraId="5D723F7B"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On-going assessment</w:t>
            </w:r>
          </w:p>
        </w:tc>
        <w:tc>
          <w:tcPr>
            <w:tcW w:w="2376" w:type="dxa"/>
          </w:tcPr>
          <w:p w14:paraId="02FA32CB" w14:textId="77777777" w:rsidR="00F76CF1" w:rsidRPr="00175925" w:rsidRDefault="00F76CF1" w:rsidP="006C7280">
            <w:pPr>
              <w:spacing w:line="360" w:lineRule="auto"/>
              <w:rPr>
                <w:rFonts w:ascii="Times" w:hAnsi="Times"/>
                <w:sz w:val="26"/>
                <w:szCs w:val="26"/>
                <w:lang w:val="en"/>
              </w:rPr>
            </w:pPr>
            <w:r w:rsidRPr="00175925">
              <w:rPr>
                <w:rFonts w:ascii="Times" w:hAnsi="Times"/>
                <w:sz w:val="26"/>
                <w:szCs w:val="26"/>
                <w:lang w:val="en"/>
              </w:rPr>
              <w:t xml:space="preserve">- Participation and attendance </w:t>
            </w:r>
            <w:r w:rsidRPr="00175925">
              <w:rPr>
                <w:rFonts w:ascii="Times" w:hAnsi="Times"/>
                <w:sz w:val="26"/>
                <w:szCs w:val="26"/>
                <w:lang w:val="en"/>
              </w:rPr>
              <w:lastRenderedPageBreak/>
              <w:t xml:space="preserve">(contributing to lesson development, answering questions from teachers): 10% </w:t>
            </w:r>
          </w:p>
          <w:p w14:paraId="537B58CE" w14:textId="77777777" w:rsidR="00F76CF1" w:rsidRPr="00175925" w:rsidRDefault="00F76CF1" w:rsidP="006C7280">
            <w:pPr>
              <w:spacing w:line="360" w:lineRule="auto"/>
              <w:rPr>
                <w:rStyle w:val="y2iqfc"/>
                <w:rFonts w:ascii="Times" w:hAnsi="Times"/>
                <w:sz w:val="26"/>
                <w:szCs w:val="26"/>
                <w:lang w:val="en"/>
              </w:rPr>
            </w:pPr>
          </w:p>
          <w:p w14:paraId="3E0AC67B" w14:textId="77777777" w:rsidR="00F76CF1" w:rsidRPr="00175925" w:rsidRDefault="00F76CF1" w:rsidP="006C7280">
            <w:pPr>
              <w:spacing w:line="360" w:lineRule="auto"/>
              <w:rPr>
                <w:rFonts w:ascii="Times" w:hAnsi="Times" w:cs="Tahoma"/>
                <w:bCs/>
                <w:color w:val="000000" w:themeColor="text1"/>
                <w:sz w:val="26"/>
                <w:szCs w:val="26"/>
              </w:rPr>
            </w:pPr>
          </w:p>
        </w:tc>
        <w:tc>
          <w:tcPr>
            <w:tcW w:w="2019" w:type="dxa"/>
          </w:tcPr>
          <w:p w14:paraId="3E6D3FE4"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lastRenderedPageBreak/>
              <w:t>During the course</w:t>
            </w:r>
          </w:p>
        </w:tc>
        <w:tc>
          <w:tcPr>
            <w:tcW w:w="1417" w:type="dxa"/>
            <w:vMerge w:val="restart"/>
            <w:vAlign w:val="center"/>
          </w:tcPr>
          <w:p w14:paraId="0038D431"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30%</w:t>
            </w:r>
          </w:p>
        </w:tc>
        <w:tc>
          <w:tcPr>
            <w:tcW w:w="5670" w:type="dxa"/>
          </w:tcPr>
          <w:p w14:paraId="1F30FE6C" w14:textId="77777777" w:rsidR="00F76CF1" w:rsidRPr="00175925" w:rsidRDefault="00F76CF1" w:rsidP="006C7280">
            <w:pPr>
              <w:spacing w:line="360" w:lineRule="auto"/>
              <w:rPr>
                <w:rFonts w:ascii="Times" w:hAnsi="Times" w:cs="Tahoma"/>
                <w:bCs/>
                <w:color w:val="000000" w:themeColor="text1"/>
                <w:sz w:val="26"/>
                <w:szCs w:val="26"/>
              </w:rPr>
            </w:pPr>
            <w:r w:rsidRPr="00175925">
              <w:rPr>
                <w:rFonts w:ascii="Times" w:hAnsi="Times" w:cs="Tahoma"/>
                <w:bCs/>
                <w:color w:val="000000" w:themeColor="text1"/>
                <w:sz w:val="26"/>
                <w:szCs w:val="26"/>
              </w:rPr>
              <w:t xml:space="preserve">Weekly attendance, participation </w:t>
            </w:r>
          </w:p>
        </w:tc>
      </w:tr>
      <w:tr w:rsidR="00F76CF1" w:rsidRPr="00175925" w14:paraId="3F626D39" w14:textId="77777777" w:rsidTr="006C7280">
        <w:trPr>
          <w:trHeight w:val="309"/>
        </w:trPr>
        <w:tc>
          <w:tcPr>
            <w:tcW w:w="2376" w:type="dxa"/>
            <w:vMerge/>
            <w:vAlign w:val="center"/>
          </w:tcPr>
          <w:p w14:paraId="68B6F39B" w14:textId="77777777" w:rsidR="00F76CF1" w:rsidRPr="00175925" w:rsidRDefault="00F76CF1" w:rsidP="006C7280">
            <w:pPr>
              <w:spacing w:line="360" w:lineRule="auto"/>
              <w:jc w:val="center"/>
              <w:rPr>
                <w:rFonts w:ascii="Times" w:hAnsi="Times" w:cs="Tahoma"/>
                <w:bCs/>
                <w:color w:val="000000" w:themeColor="text1"/>
                <w:sz w:val="26"/>
                <w:szCs w:val="26"/>
              </w:rPr>
            </w:pPr>
          </w:p>
        </w:tc>
        <w:tc>
          <w:tcPr>
            <w:tcW w:w="2376" w:type="dxa"/>
          </w:tcPr>
          <w:p w14:paraId="4DAC6989" w14:textId="77777777" w:rsidR="00F76CF1" w:rsidRPr="00175925" w:rsidRDefault="00F76CF1" w:rsidP="006C7280">
            <w:pPr>
              <w:spacing w:line="360" w:lineRule="auto"/>
              <w:rPr>
                <w:rFonts w:ascii="Times" w:hAnsi="Times" w:cs="Tahoma"/>
                <w:bCs/>
                <w:color w:val="000000" w:themeColor="text1"/>
                <w:sz w:val="26"/>
                <w:szCs w:val="26"/>
                <w:lang w:val="vi-VN"/>
              </w:rPr>
            </w:pPr>
            <w:r w:rsidRPr="00175925">
              <w:rPr>
                <w:rFonts w:ascii="Times" w:hAnsi="Times"/>
                <w:sz w:val="26"/>
                <w:szCs w:val="26"/>
                <w:lang w:val="en"/>
              </w:rPr>
              <w:t>- Tests</w:t>
            </w:r>
            <w:r w:rsidRPr="00175925">
              <w:rPr>
                <w:rFonts w:ascii="Times" w:hAnsi="Times"/>
                <w:sz w:val="26"/>
                <w:szCs w:val="26"/>
                <w:lang w:val="vi-VN"/>
              </w:rPr>
              <w:t>: 20%</w:t>
            </w:r>
          </w:p>
          <w:p w14:paraId="6A5979A5" w14:textId="77777777" w:rsidR="00F76CF1" w:rsidRPr="00175925" w:rsidRDefault="00F76CF1" w:rsidP="006C7280">
            <w:pPr>
              <w:spacing w:line="360" w:lineRule="auto"/>
              <w:rPr>
                <w:rFonts w:ascii="Times" w:hAnsi="Times" w:cs="Tahoma"/>
                <w:bCs/>
                <w:color w:val="000000" w:themeColor="text1"/>
                <w:sz w:val="26"/>
                <w:szCs w:val="26"/>
              </w:rPr>
            </w:pPr>
          </w:p>
        </w:tc>
        <w:tc>
          <w:tcPr>
            <w:tcW w:w="2019" w:type="dxa"/>
          </w:tcPr>
          <w:p w14:paraId="059C96B9"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During the course</w:t>
            </w:r>
          </w:p>
        </w:tc>
        <w:tc>
          <w:tcPr>
            <w:tcW w:w="1417" w:type="dxa"/>
            <w:vMerge/>
            <w:vAlign w:val="center"/>
          </w:tcPr>
          <w:p w14:paraId="634EDA46" w14:textId="77777777" w:rsidR="00F76CF1" w:rsidRPr="00175925" w:rsidRDefault="00F76CF1" w:rsidP="006C7280">
            <w:pPr>
              <w:spacing w:line="360" w:lineRule="auto"/>
              <w:jc w:val="center"/>
              <w:rPr>
                <w:rFonts w:ascii="Times" w:hAnsi="Times" w:cs="Tahoma"/>
                <w:bCs/>
                <w:color w:val="000000" w:themeColor="text1"/>
                <w:sz w:val="26"/>
                <w:szCs w:val="26"/>
              </w:rPr>
            </w:pPr>
          </w:p>
        </w:tc>
        <w:tc>
          <w:tcPr>
            <w:tcW w:w="5670" w:type="dxa"/>
          </w:tcPr>
          <w:p w14:paraId="63188991" w14:textId="77777777" w:rsidR="00F76CF1" w:rsidRPr="00175925" w:rsidRDefault="00F76CF1" w:rsidP="006C7280">
            <w:pPr>
              <w:spacing w:line="360" w:lineRule="auto"/>
              <w:rPr>
                <w:rFonts w:ascii="Times" w:hAnsi="Times" w:cs="Tahoma"/>
                <w:bCs/>
                <w:color w:val="000000" w:themeColor="text1"/>
                <w:sz w:val="26"/>
                <w:szCs w:val="26"/>
                <w:lang w:val="vi-VN"/>
              </w:rPr>
            </w:pPr>
            <w:r w:rsidRPr="00175925">
              <w:rPr>
                <w:rFonts w:ascii="Times" w:hAnsi="Times" w:cs="Tahoma"/>
                <w:bCs/>
                <w:color w:val="000000" w:themeColor="text1"/>
                <w:sz w:val="26"/>
                <w:szCs w:val="26"/>
              </w:rPr>
              <w:t xml:space="preserve"> Written</w:t>
            </w:r>
            <w:r w:rsidRPr="00175925">
              <w:rPr>
                <w:rFonts w:ascii="Times" w:hAnsi="Times" w:cs="Tahoma"/>
                <w:bCs/>
                <w:color w:val="000000" w:themeColor="text1"/>
                <w:sz w:val="26"/>
                <w:szCs w:val="26"/>
                <w:lang w:val="vi-VN"/>
              </w:rPr>
              <w:t xml:space="preserve"> tests</w:t>
            </w:r>
          </w:p>
        </w:tc>
      </w:tr>
      <w:tr w:rsidR="00F76CF1" w:rsidRPr="00175925" w14:paraId="690E6EC2" w14:textId="77777777" w:rsidTr="006C7280">
        <w:trPr>
          <w:trHeight w:val="411"/>
        </w:trPr>
        <w:tc>
          <w:tcPr>
            <w:tcW w:w="2376" w:type="dxa"/>
            <w:vAlign w:val="center"/>
          </w:tcPr>
          <w:p w14:paraId="3E04EC9D"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Midcourse test</w:t>
            </w:r>
          </w:p>
        </w:tc>
        <w:tc>
          <w:tcPr>
            <w:tcW w:w="2376" w:type="dxa"/>
            <w:vAlign w:val="center"/>
          </w:tcPr>
          <w:p w14:paraId="5DF612C2" w14:textId="77777777" w:rsidR="00F76CF1" w:rsidRPr="00175925" w:rsidRDefault="00F76CF1" w:rsidP="006C7280">
            <w:pPr>
              <w:spacing w:line="360" w:lineRule="auto"/>
              <w:rPr>
                <w:rFonts w:ascii="Times" w:hAnsi="Times" w:cs="Tahoma"/>
                <w:bCs/>
                <w:color w:val="000000" w:themeColor="text1"/>
                <w:sz w:val="26"/>
                <w:szCs w:val="26"/>
              </w:rPr>
            </w:pPr>
            <w:r w:rsidRPr="00175925">
              <w:rPr>
                <w:rFonts w:ascii="Times" w:hAnsi="Times" w:cs="Tahoma"/>
                <w:bCs/>
                <w:color w:val="000000" w:themeColor="text1"/>
                <w:sz w:val="26"/>
                <w:szCs w:val="26"/>
              </w:rPr>
              <w:t>Written test</w:t>
            </w:r>
          </w:p>
        </w:tc>
        <w:tc>
          <w:tcPr>
            <w:tcW w:w="2019" w:type="dxa"/>
            <w:vAlign w:val="center"/>
          </w:tcPr>
          <w:p w14:paraId="443A8082"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After content 6</w:t>
            </w:r>
          </w:p>
        </w:tc>
        <w:tc>
          <w:tcPr>
            <w:tcW w:w="1417" w:type="dxa"/>
            <w:vAlign w:val="center"/>
          </w:tcPr>
          <w:p w14:paraId="1360C183"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20%</w:t>
            </w:r>
          </w:p>
        </w:tc>
        <w:tc>
          <w:tcPr>
            <w:tcW w:w="5670" w:type="dxa"/>
          </w:tcPr>
          <w:p w14:paraId="01EC809B" w14:textId="77777777" w:rsidR="00F76CF1" w:rsidRPr="00175925" w:rsidRDefault="00F76CF1" w:rsidP="006C7280">
            <w:pPr>
              <w:spacing w:line="360" w:lineRule="auto"/>
              <w:rPr>
                <w:rFonts w:ascii="Times" w:hAnsi="Times" w:cs="Tahoma"/>
                <w:bCs/>
                <w:iCs/>
                <w:color w:val="000000" w:themeColor="text1"/>
                <w:sz w:val="26"/>
                <w:szCs w:val="26"/>
              </w:rPr>
            </w:pPr>
            <w:r w:rsidRPr="00175925">
              <w:rPr>
                <w:rFonts w:ascii="Times" w:hAnsi="Times" w:cs="Tahoma"/>
                <w:iCs/>
                <w:color w:val="000000" w:themeColor="text1"/>
                <w:sz w:val="26"/>
                <w:szCs w:val="26"/>
                <w:lang w:val="vi-VN"/>
              </w:rPr>
              <w:t>T</w:t>
            </w:r>
            <w:r w:rsidRPr="00175925">
              <w:rPr>
                <w:rFonts w:ascii="Times" w:hAnsi="Times" w:cs="Tahoma"/>
                <w:iCs/>
                <w:color w:val="000000" w:themeColor="text1"/>
                <w:sz w:val="26"/>
                <w:szCs w:val="26"/>
              </w:rPr>
              <w:t>heory questions</w:t>
            </w:r>
          </w:p>
        </w:tc>
      </w:tr>
      <w:tr w:rsidR="00F76CF1" w:rsidRPr="00175925" w14:paraId="0FCC192B" w14:textId="77777777" w:rsidTr="006C7280">
        <w:trPr>
          <w:trHeight w:val="411"/>
        </w:trPr>
        <w:tc>
          <w:tcPr>
            <w:tcW w:w="2376" w:type="dxa"/>
            <w:vAlign w:val="center"/>
          </w:tcPr>
          <w:p w14:paraId="69BBE803"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Final test</w:t>
            </w:r>
          </w:p>
        </w:tc>
        <w:tc>
          <w:tcPr>
            <w:tcW w:w="2376" w:type="dxa"/>
            <w:vAlign w:val="center"/>
          </w:tcPr>
          <w:p w14:paraId="68C09C45" w14:textId="77777777" w:rsidR="00F76CF1" w:rsidRPr="00175925" w:rsidRDefault="00F76CF1" w:rsidP="006C7280">
            <w:pPr>
              <w:spacing w:line="360" w:lineRule="auto"/>
              <w:rPr>
                <w:rFonts w:ascii="Times" w:hAnsi="Times" w:cs="Tahoma"/>
                <w:bCs/>
                <w:color w:val="000000" w:themeColor="text1"/>
                <w:sz w:val="26"/>
                <w:szCs w:val="26"/>
              </w:rPr>
            </w:pPr>
            <w:r w:rsidRPr="00175925">
              <w:rPr>
                <w:rFonts w:ascii="Times" w:hAnsi="Times" w:cs="Tahoma"/>
                <w:bCs/>
                <w:color w:val="000000" w:themeColor="text1"/>
                <w:sz w:val="26"/>
                <w:szCs w:val="26"/>
              </w:rPr>
              <w:t>Written test</w:t>
            </w:r>
          </w:p>
        </w:tc>
        <w:tc>
          <w:tcPr>
            <w:tcW w:w="2019" w:type="dxa"/>
            <w:vAlign w:val="center"/>
          </w:tcPr>
          <w:p w14:paraId="4037F376"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After the course</w:t>
            </w:r>
          </w:p>
        </w:tc>
        <w:tc>
          <w:tcPr>
            <w:tcW w:w="1417" w:type="dxa"/>
            <w:vAlign w:val="center"/>
          </w:tcPr>
          <w:p w14:paraId="3D83BB07" w14:textId="77777777" w:rsidR="00F76CF1" w:rsidRPr="00175925" w:rsidRDefault="00F76CF1"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50%</w:t>
            </w:r>
          </w:p>
        </w:tc>
        <w:tc>
          <w:tcPr>
            <w:tcW w:w="5670" w:type="dxa"/>
          </w:tcPr>
          <w:p w14:paraId="01AAC820" w14:textId="77777777" w:rsidR="00F76CF1" w:rsidRPr="00175925" w:rsidRDefault="00F76CF1" w:rsidP="006C7280">
            <w:pPr>
              <w:spacing w:line="360" w:lineRule="auto"/>
              <w:rPr>
                <w:rFonts w:ascii="Times" w:hAnsi="Times" w:cs="Tahoma"/>
                <w:bCs/>
                <w:color w:val="000000" w:themeColor="text1"/>
                <w:sz w:val="26"/>
                <w:szCs w:val="26"/>
              </w:rPr>
            </w:pPr>
            <w:r w:rsidRPr="00175925">
              <w:rPr>
                <w:rFonts w:ascii="Times" w:hAnsi="Times" w:cs="Tahoma"/>
                <w:iCs/>
                <w:color w:val="000000" w:themeColor="text1"/>
                <w:sz w:val="26"/>
                <w:szCs w:val="26"/>
              </w:rPr>
              <w:t>Theory questions</w:t>
            </w:r>
          </w:p>
        </w:tc>
      </w:tr>
    </w:tbl>
    <w:p w14:paraId="3299F48A" w14:textId="77777777" w:rsidR="00293B37" w:rsidRDefault="00293B37"/>
    <w:sectPr w:rsidR="00293B37" w:rsidSect="00F76CF1">
      <w:footerReference w:type="even"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EF916" w14:textId="77777777" w:rsidR="004F6C98" w:rsidRDefault="004F6C98" w:rsidP="00F76CF1">
      <w:r>
        <w:separator/>
      </w:r>
    </w:p>
  </w:endnote>
  <w:endnote w:type="continuationSeparator" w:id="0">
    <w:p w14:paraId="7A5619D7" w14:textId="77777777" w:rsidR="004F6C98" w:rsidRDefault="004F6C98" w:rsidP="00F7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54463280"/>
      <w:docPartObj>
        <w:docPartGallery w:val="Page Numbers (Bottom of Page)"/>
        <w:docPartUnique/>
      </w:docPartObj>
    </w:sdtPr>
    <w:sdtEndPr>
      <w:rPr>
        <w:rStyle w:val="PageNumber"/>
      </w:rPr>
    </w:sdtEndPr>
    <w:sdtContent>
      <w:p w14:paraId="7A3BD771" w14:textId="759497E1" w:rsidR="00F76CF1" w:rsidRDefault="00F76CF1" w:rsidP="00A14A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A31A7C" w14:textId="77777777" w:rsidR="00F76CF1" w:rsidRDefault="00F76C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3681831"/>
      <w:docPartObj>
        <w:docPartGallery w:val="Page Numbers (Bottom of Page)"/>
        <w:docPartUnique/>
      </w:docPartObj>
    </w:sdtPr>
    <w:sdtEndPr>
      <w:rPr>
        <w:rStyle w:val="PageNumber"/>
      </w:rPr>
    </w:sdtEndPr>
    <w:sdtContent>
      <w:p w14:paraId="3CA1311F" w14:textId="65A4AE30" w:rsidR="00F76CF1" w:rsidRDefault="00F76CF1" w:rsidP="00A14A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415DE">
          <w:rPr>
            <w:rStyle w:val="PageNumber"/>
            <w:noProof/>
          </w:rPr>
          <w:t>1</w:t>
        </w:r>
        <w:r>
          <w:rPr>
            <w:rStyle w:val="PageNumber"/>
          </w:rPr>
          <w:fldChar w:fldCharType="end"/>
        </w:r>
      </w:p>
    </w:sdtContent>
  </w:sdt>
  <w:p w14:paraId="44A9AEBC" w14:textId="77777777" w:rsidR="00F76CF1" w:rsidRDefault="00F76C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DB2CB" w14:textId="77777777" w:rsidR="004F6C98" w:rsidRDefault="004F6C98" w:rsidP="00F76CF1">
      <w:r>
        <w:separator/>
      </w:r>
    </w:p>
  </w:footnote>
  <w:footnote w:type="continuationSeparator" w:id="0">
    <w:p w14:paraId="414833DB" w14:textId="77777777" w:rsidR="004F6C98" w:rsidRDefault="004F6C98" w:rsidP="00F76C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F1"/>
    <w:rsid w:val="00293B37"/>
    <w:rsid w:val="004B52CC"/>
    <w:rsid w:val="004F6C98"/>
    <w:rsid w:val="009012D1"/>
    <w:rsid w:val="009815D0"/>
    <w:rsid w:val="00E415DE"/>
    <w:rsid w:val="00F76CF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6F2B"/>
  <w15:chartTrackingRefBased/>
  <w15:docId w15:val="{FFBF6B67-448B-AA4B-8D0E-F22BFC1B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F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unhideWhenUsed/>
    <w:rsid w:val="004B52CC"/>
  </w:style>
  <w:style w:type="table" w:styleId="TableGrid">
    <w:name w:val="Table Grid"/>
    <w:basedOn w:val="TableNormal"/>
    <w:rsid w:val="00F76CF1"/>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F76CF1"/>
    <w:rPr>
      <w:color w:val="008000"/>
    </w:rPr>
  </w:style>
  <w:style w:type="character" w:customStyle="1" w:styleId="y2iqfc">
    <w:name w:val="y2iqfc"/>
    <w:basedOn w:val="DefaultParagraphFont"/>
    <w:rsid w:val="00F76CF1"/>
  </w:style>
  <w:style w:type="paragraph" w:styleId="Footer">
    <w:name w:val="footer"/>
    <w:basedOn w:val="Normal"/>
    <w:link w:val="FooterChar"/>
    <w:uiPriority w:val="99"/>
    <w:unhideWhenUsed/>
    <w:rsid w:val="00F76CF1"/>
    <w:pPr>
      <w:tabs>
        <w:tab w:val="center" w:pos="4680"/>
        <w:tab w:val="right" w:pos="9360"/>
      </w:tabs>
    </w:pPr>
  </w:style>
  <w:style w:type="character" w:customStyle="1" w:styleId="FooterChar">
    <w:name w:val="Footer Char"/>
    <w:basedOn w:val="DefaultParagraphFont"/>
    <w:link w:val="Footer"/>
    <w:uiPriority w:val="99"/>
    <w:rsid w:val="00F76CF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tguides.mq.edu.au/unit_offerings/136927/unit_gui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thuyngan_cfl@yahoo.com</dc:creator>
  <cp:keywords/>
  <dc:description/>
  <cp:lastModifiedBy>Ms. Hoang Minh</cp:lastModifiedBy>
  <cp:revision>3</cp:revision>
  <dcterms:created xsi:type="dcterms:W3CDTF">2021-11-15T23:01:00Z</dcterms:created>
  <dcterms:modified xsi:type="dcterms:W3CDTF">2021-11-15T23:01:00Z</dcterms:modified>
</cp:coreProperties>
</file>