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8211"/>
        <w:gridCol w:w="7915"/>
      </w:tblGrid>
      <w:tr w:rsidR="00E2371D" w14:paraId="417DC73C" w14:textId="77777777" w:rsidTr="00963D5B">
        <w:trPr>
          <w:jc w:val="center"/>
        </w:trPr>
        <w:tc>
          <w:tcPr>
            <w:tcW w:w="8211" w:type="dxa"/>
            <w:hideMark/>
          </w:tcPr>
          <w:p w14:paraId="7DDD3544" w14:textId="77777777" w:rsidR="00E2371D" w:rsidRDefault="00E2371D" w:rsidP="00963D5B">
            <w:pPr>
              <w:spacing w:line="252" w:lineRule="auto"/>
              <w:jc w:val="center"/>
              <w:rPr>
                <w:rFonts w:ascii="Times New Roman" w:hAnsi="Times New Roman"/>
                <w:b w:val="0"/>
                <w:sz w:val="24"/>
                <w:szCs w:val="24"/>
                <w:lang w:val="vi-VN"/>
              </w:rPr>
            </w:pPr>
            <w:r>
              <w:rPr>
                <w:rFonts w:ascii="Times New Roman" w:hAnsi="Times New Roman"/>
                <w:bCs/>
                <w:sz w:val="24"/>
                <w:szCs w:val="24"/>
                <w:lang w:val="vi-VN"/>
              </w:rPr>
              <w:t>TRƯỜNG ĐẠI HỌC HỒNG ĐỨC</w:t>
            </w:r>
            <w:r>
              <w:rPr>
                <w:rFonts w:ascii="Times New Roman" w:hAnsi="Times New Roman"/>
                <w:sz w:val="24"/>
                <w:szCs w:val="24"/>
                <w:lang w:val="vi-VN"/>
              </w:rPr>
              <w:t xml:space="preserve">      </w:t>
            </w:r>
          </w:p>
          <w:p w14:paraId="2A515F8D" w14:textId="77777777" w:rsidR="00E2371D" w:rsidRDefault="00E2371D" w:rsidP="00963D5B">
            <w:pPr>
              <w:spacing w:line="252" w:lineRule="auto"/>
              <w:jc w:val="center"/>
              <w:rPr>
                <w:rFonts w:ascii="Times New Roman" w:hAnsi="Times New Roman"/>
                <w:sz w:val="24"/>
                <w:szCs w:val="24"/>
                <w:lang w:val="vi-VN"/>
              </w:rPr>
            </w:pPr>
            <w:r>
              <w:rPr>
                <w:rFonts w:ascii="Times New Roman" w:hAnsi="Times New Roman"/>
                <w:bCs/>
                <w:iCs/>
                <w:sz w:val="24"/>
                <w:szCs w:val="24"/>
                <w:lang w:val="vi-VN"/>
              </w:rPr>
              <w:t>KHOA KHOA HỌC XÃ HỘI</w:t>
            </w:r>
            <w:r>
              <w:rPr>
                <w:rFonts w:ascii="Times New Roman" w:hAnsi="Times New Roman"/>
                <w:sz w:val="24"/>
                <w:szCs w:val="24"/>
                <w:lang w:val="vi-VN"/>
              </w:rPr>
              <w:t xml:space="preserve">           </w:t>
            </w:r>
          </w:p>
        </w:tc>
        <w:tc>
          <w:tcPr>
            <w:tcW w:w="7915" w:type="dxa"/>
            <w:hideMark/>
          </w:tcPr>
          <w:p w14:paraId="0ECB62CB" w14:textId="77777777" w:rsidR="00E2371D" w:rsidRDefault="00E2371D" w:rsidP="00963D5B">
            <w:pPr>
              <w:spacing w:line="252" w:lineRule="auto"/>
              <w:jc w:val="center"/>
              <w:rPr>
                <w:rFonts w:ascii="Times New Roman" w:hAnsi="Times New Roman"/>
                <w:sz w:val="24"/>
                <w:szCs w:val="24"/>
                <w:lang w:val="vi-VN"/>
              </w:rPr>
            </w:pPr>
            <w:r>
              <w:rPr>
                <w:rFonts w:ascii="Times New Roman" w:hAnsi="Times New Roman"/>
                <w:sz w:val="24"/>
                <w:szCs w:val="24"/>
                <w:lang w:val="vi-VN"/>
              </w:rPr>
              <w:t>CỘNG HOÀ XÃ HỘI CHỦ NGHĨA VIỆT NAM</w:t>
            </w:r>
          </w:p>
          <w:p w14:paraId="2B99AC8F" w14:textId="77777777" w:rsidR="00E2371D" w:rsidRDefault="00E2371D" w:rsidP="00963D5B">
            <w:pPr>
              <w:spacing w:line="252" w:lineRule="auto"/>
              <w:jc w:val="center"/>
              <w:rPr>
                <w:rFonts w:ascii="Times New Roman" w:hAnsi="Times New Roman"/>
                <w:sz w:val="24"/>
                <w:szCs w:val="24"/>
                <w:lang w:val="vi-VN"/>
              </w:rPr>
            </w:pPr>
            <w:r>
              <w:rPr>
                <w:rFonts w:ascii="Times New Roman" w:hAnsi="Times New Roman"/>
                <w:sz w:val="24"/>
                <w:szCs w:val="24"/>
                <w:lang w:val="vi-VN"/>
              </w:rPr>
              <w:t>Độc lập – Tự do – Hạnh phúc</w:t>
            </w:r>
          </w:p>
        </w:tc>
      </w:tr>
    </w:tbl>
    <w:p w14:paraId="1D729419" w14:textId="77777777" w:rsidR="00E2371D" w:rsidRDefault="00E2371D" w:rsidP="007170F0">
      <w:pPr>
        <w:rPr>
          <w:rFonts w:ascii="Times New Roman" w:hAnsi="Times New Roman"/>
        </w:rPr>
      </w:pPr>
    </w:p>
    <w:p w14:paraId="05AEC1B1" w14:textId="77777777" w:rsidR="00E2371D" w:rsidRDefault="00E2371D" w:rsidP="007170F0">
      <w:pPr>
        <w:rPr>
          <w:rFonts w:ascii="Times New Roman" w:hAnsi="Times New Roman"/>
        </w:rPr>
      </w:pPr>
    </w:p>
    <w:p w14:paraId="7D8E5504" w14:textId="3A445473" w:rsidR="00942786" w:rsidRDefault="007170F0" w:rsidP="00E2371D">
      <w:pPr>
        <w:jc w:val="center"/>
        <w:rPr>
          <w:rFonts w:ascii="Times New Roman" w:hAnsi="Times New Roman"/>
          <w:b w:val="0"/>
          <w:i/>
        </w:rPr>
      </w:pPr>
      <w:r w:rsidRPr="00070697">
        <w:rPr>
          <w:rFonts w:ascii="Times New Roman" w:hAnsi="Times New Roman"/>
          <w:sz w:val="32"/>
          <w:szCs w:val="32"/>
        </w:rPr>
        <w:t>LỊCH CÔNG TÁC TUẦN</w:t>
      </w:r>
      <w:r w:rsidR="00AB1F1B">
        <w:rPr>
          <w:rFonts w:ascii="Times New Roman" w:hAnsi="Times New Roman"/>
          <w:sz w:val="32"/>
          <w:szCs w:val="32"/>
        </w:rPr>
        <w:t>36</w:t>
      </w:r>
      <w:r w:rsidRPr="009F0892">
        <w:rPr>
          <w:rFonts w:ascii="Times New Roman" w:hAnsi="Times New Roman"/>
          <w:b w:val="0"/>
          <w:i/>
        </w:rPr>
        <w:t>(Từ ngày</w:t>
      </w:r>
      <w:r w:rsidR="00AB1F1B">
        <w:rPr>
          <w:rFonts w:ascii="Times New Roman" w:hAnsi="Times New Roman"/>
          <w:b w:val="0"/>
          <w:i/>
        </w:rPr>
        <w:t>01/4</w:t>
      </w:r>
      <w:r w:rsidR="00471A0E">
        <w:rPr>
          <w:rFonts w:ascii="Times New Roman" w:hAnsi="Times New Roman"/>
          <w:b w:val="0"/>
          <w:i/>
        </w:rPr>
        <w:t>/2024</w:t>
      </w:r>
      <w:r>
        <w:rPr>
          <w:rFonts w:ascii="Times New Roman" w:hAnsi="Times New Roman"/>
          <w:b w:val="0"/>
          <w:i/>
        </w:rPr>
        <w:t xml:space="preserve"> đến ngày </w:t>
      </w:r>
      <w:r w:rsidR="00AB1F1B">
        <w:rPr>
          <w:rFonts w:ascii="Times New Roman" w:hAnsi="Times New Roman"/>
          <w:b w:val="0"/>
          <w:i/>
        </w:rPr>
        <w:t>07</w:t>
      </w:r>
      <w:r w:rsidR="00AB3F23">
        <w:rPr>
          <w:rFonts w:ascii="Times New Roman" w:hAnsi="Times New Roman"/>
          <w:b w:val="0"/>
          <w:i/>
        </w:rPr>
        <w:t>/</w:t>
      </w:r>
      <w:r w:rsidR="00AB1F1B">
        <w:rPr>
          <w:rFonts w:ascii="Times New Roman" w:hAnsi="Times New Roman"/>
          <w:b w:val="0"/>
          <w:i/>
        </w:rPr>
        <w:t>4</w:t>
      </w:r>
      <w:r w:rsidR="00471A0E">
        <w:rPr>
          <w:rFonts w:ascii="Times New Roman" w:hAnsi="Times New Roman"/>
          <w:b w:val="0"/>
          <w:i/>
        </w:rPr>
        <w:t>/2024</w:t>
      </w:r>
      <w:r w:rsidRPr="009F0892">
        <w:rPr>
          <w:rFonts w:ascii="Times New Roman" w:hAnsi="Times New Roman"/>
          <w:b w:val="0"/>
          <w:i/>
        </w:rPr>
        <w:t>)</w:t>
      </w:r>
    </w:p>
    <w:p w14:paraId="30EE1FBD" w14:textId="77777777" w:rsidR="00E2371D" w:rsidRPr="006D45E9" w:rsidRDefault="00E2371D" w:rsidP="00E2371D">
      <w:pPr>
        <w:jc w:val="center"/>
        <w:rPr>
          <w:rFonts w:ascii="Times New Roman" w:hAnsi="Times New Roman"/>
          <w:b w:val="0"/>
          <w:i/>
        </w:rPr>
      </w:pPr>
    </w:p>
    <w:p w14:paraId="5860770F"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611"/>
        <w:gridCol w:w="844"/>
        <w:gridCol w:w="1347"/>
        <w:gridCol w:w="4296"/>
        <w:gridCol w:w="2982"/>
        <w:gridCol w:w="1310"/>
        <w:gridCol w:w="1767"/>
        <w:gridCol w:w="1517"/>
        <w:gridCol w:w="1511"/>
      </w:tblGrid>
      <w:tr w:rsidR="004278E0" w:rsidRPr="003B14A5" w14:paraId="204255B7" w14:textId="5E50922A" w:rsidTr="004278E0">
        <w:trPr>
          <w:trHeight w:val="440"/>
        </w:trPr>
        <w:tc>
          <w:tcPr>
            <w:tcW w:w="515" w:type="pct"/>
            <w:gridSpan w:val="3"/>
            <w:tcBorders>
              <w:bottom w:val="single" w:sz="4" w:space="0" w:color="auto"/>
            </w:tcBorders>
            <w:vAlign w:val="center"/>
          </w:tcPr>
          <w:p w14:paraId="07C456FD" w14:textId="77777777" w:rsidR="004278E0" w:rsidRPr="009924C6" w:rsidRDefault="004278E0" w:rsidP="004278E0">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10" w:type="pct"/>
            <w:tcBorders>
              <w:bottom w:val="single" w:sz="4" w:space="0" w:color="auto"/>
            </w:tcBorders>
            <w:vAlign w:val="center"/>
          </w:tcPr>
          <w:p w14:paraId="1249E7E7" w14:textId="77777777" w:rsidR="004278E0" w:rsidRPr="009924C6" w:rsidRDefault="004278E0" w:rsidP="004278E0">
            <w:pPr>
              <w:jc w:val="center"/>
              <w:rPr>
                <w:rFonts w:ascii="Times New Roman" w:hAnsi="Times New Roman"/>
                <w:spacing w:val="-8"/>
                <w:sz w:val="24"/>
                <w:szCs w:val="24"/>
              </w:rPr>
            </w:pPr>
            <w:r w:rsidRPr="009924C6">
              <w:rPr>
                <w:rFonts w:ascii="Times New Roman" w:hAnsi="Times New Roman"/>
                <w:spacing w:val="-8"/>
                <w:sz w:val="24"/>
                <w:szCs w:val="24"/>
              </w:rPr>
              <w:t>Địa</w:t>
            </w:r>
          </w:p>
          <w:p w14:paraId="3852410A" w14:textId="77777777" w:rsidR="004278E0" w:rsidRPr="009924C6" w:rsidRDefault="004278E0" w:rsidP="004278E0">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308" w:type="pct"/>
            <w:tcBorders>
              <w:bottom w:val="single" w:sz="4" w:space="0" w:color="auto"/>
            </w:tcBorders>
            <w:vAlign w:val="center"/>
          </w:tcPr>
          <w:p w14:paraId="4695F858" w14:textId="77777777" w:rsidR="004278E0" w:rsidRPr="009924C6" w:rsidRDefault="004278E0" w:rsidP="004278E0">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307" w:type="pct"/>
            <w:gridSpan w:val="2"/>
            <w:tcBorders>
              <w:bottom w:val="single" w:sz="4" w:space="0" w:color="auto"/>
            </w:tcBorders>
            <w:vAlign w:val="center"/>
          </w:tcPr>
          <w:p w14:paraId="02652E66" w14:textId="77777777" w:rsidR="004278E0" w:rsidRPr="009924C6" w:rsidRDefault="004278E0" w:rsidP="004278E0">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538" w:type="pct"/>
            <w:tcBorders>
              <w:bottom w:val="single" w:sz="4" w:space="0" w:color="auto"/>
            </w:tcBorders>
            <w:vAlign w:val="center"/>
          </w:tcPr>
          <w:p w14:paraId="7EB1BE24" w14:textId="77777777" w:rsidR="004278E0" w:rsidRPr="009924C6" w:rsidRDefault="004278E0" w:rsidP="004278E0">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462" w:type="pct"/>
            <w:tcBorders>
              <w:bottom w:val="single" w:sz="4" w:space="0" w:color="auto"/>
            </w:tcBorders>
            <w:vAlign w:val="center"/>
          </w:tcPr>
          <w:p w14:paraId="03D8690A" w14:textId="77777777" w:rsidR="004278E0" w:rsidRPr="009924C6" w:rsidRDefault="004278E0" w:rsidP="004278E0">
            <w:pPr>
              <w:jc w:val="center"/>
              <w:rPr>
                <w:rFonts w:ascii="Times New Roman" w:hAnsi="Times New Roman"/>
                <w:spacing w:val="-8"/>
                <w:sz w:val="24"/>
                <w:szCs w:val="24"/>
              </w:rPr>
            </w:pPr>
            <w:r w:rsidRPr="009924C6">
              <w:rPr>
                <w:rFonts w:ascii="Times New Roman" w:hAnsi="Times New Roman"/>
                <w:spacing w:val="-8"/>
                <w:sz w:val="24"/>
                <w:szCs w:val="24"/>
              </w:rPr>
              <w:t>Chuẩn bị</w:t>
            </w:r>
          </w:p>
        </w:tc>
        <w:tc>
          <w:tcPr>
            <w:tcW w:w="460" w:type="pct"/>
            <w:tcBorders>
              <w:bottom w:val="single" w:sz="4" w:space="0" w:color="auto"/>
            </w:tcBorders>
          </w:tcPr>
          <w:p w14:paraId="54043B16" w14:textId="5FF4F51C" w:rsidR="004278E0" w:rsidRPr="009924C6" w:rsidRDefault="004278E0" w:rsidP="004278E0">
            <w:pPr>
              <w:jc w:val="center"/>
              <w:rPr>
                <w:rFonts w:ascii="Times New Roman" w:hAnsi="Times New Roman"/>
                <w:spacing w:val="-8"/>
                <w:sz w:val="24"/>
                <w:szCs w:val="24"/>
              </w:rPr>
            </w:pPr>
            <w:r>
              <w:rPr>
                <w:rFonts w:ascii="Times New Roman" w:hAnsi="Times New Roman"/>
                <w:spacing w:val="-8"/>
                <w:sz w:val="24"/>
                <w:szCs w:val="24"/>
              </w:rPr>
              <w:t>Lãnh đạo khoa trực</w:t>
            </w:r>
          </w:p>
        </w:tc>
      </w:tr>
      <w:tr w:rsidR="004278E0" w:rsidRPr="00E845A0" w14:paraId="718E6B22" w14:textId="415B8F10" w:rsidTr="004278E0">
        <w:trPr>
          <w:trHeight w:val="425"/>
        </w:trPr>
        <w:tc>
          <w:tcPr>
            <w:tcW w:w="258" w:type="pct"/>
            <w:gridSpan w:val="2"/>
            <w:vMerge w:val="restart"/>
            <w:vAlign w:val="center"/>
          </w:tcPr>
          <w:p w14:paraId="2BDEFFFC" w14:textId="77777777" w:rsidR="004278E0" w:rsidRPr="009924C6" w:rsidRDefault="004278E0" w:rsidP="004278E0">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2</w:t>
            </w:r>
          </w:p>
          <w:p w14:paraId="250F2A5C" w14:textId="77777777" w:rsidR="004278E0" w:rsidRPr="009924C6" w:rsidRDefault="004278E0" w:rsidP="004278E0">
            <w:pPr>
              <w:pStyle w:val="ListParagraph"/>
              <w:ind w:left="0"/>
              <w:jc w:val="center"/>
              <w:rPr>
                <w:rFonts w:ascii="Times New Roman" w:hAnsi="Times New Roman"/>
                <w:b w:val="0"/>
                <w:spacing w:val="-8"/>
                <w:sz w:val="24"/>
                <w:szCs w:val="24"/>
                <w:lang w:val="vi-VN"/>
              </w:rPr>
            </w:pPr>
            <w:r>
              <w:rPr>
                <w:rFonts w:ascii="Times New Roman" w:hAnsi="Times New Roman"/>
                <w:b w:val="0"/>
                <w:bCs/>
                <w:sz w:val="24"/>
                <w:szCs w:val="24"/>
              </w:rPr>
              <w:t>01</w:t>
            </w:r>
            <w:r>
              <w:rPr>
                <w:rFonts w:ascii="Times New Roman" w:hAnsi="Times New Roman"/>
                <w:b w:val="0"/>
                <w:bCs/>
                <w:sz w:val="24"/>
                <w:szCs w:val="24"/>
                <w:lang w:val="vi-VN"/>
              </w:rPr>
              <w:t>/4</w:t>
            </w:r>
          </w:p>
        </w:tc>
        <w:tc>
          <w:tcPr>
            <w:tcW w:w="257" w:type="pct"/>
            <w:vAlign w:val="center"/>
          </w:tcPr>
          <w:p w14:paraId="51D8CDA8" w14:textId="77777777" w:rsidR="004278E0" w:rsidRDefault="004278E0" w:rsidP="004278E0">
            <w:pPr>
              <w:jc w:val="center"/>
              <w:rPr>
                <w:rFonts w:ascii="Times New Roman" w:hAnsi="Times New Roman"/>
                <w:b w:val="0"/>
                <w:color w:val="000000" w:themeColor="text1"/>
                <w:sz w:val="24"/>
                <w:szCs w:val="24"/>
              </w:rPr>
            </w:pPr>
            <w:r w:rsidRPr="00741AF1">
              <w:rPr>
                <w:rFonts w:ascii="Times New Roman" w:hAnsi="Times New Roman"/>
                <w:b w:val="0"/>
                <w:color w:val="000000" w:themeColor="text1"/>
                <w:sz w:val="24"/>
                <w:szCs w:val="24"/>
              </w:rPr>
              <w:t>8h00</w:t>
            </w:r>
          </w:p>
        </w:tc>
        <w:tc>
          <w:tcPr>
            <w:tcW w:w="410" w:type="pct"/>
            <w:vAlign w:val="center"/>
          </w:tcPr>
          <w:p w14:paraId="055695C1" w14:textId="77777777" w:rsidR="004278E0" w:rsidRPr="00943DB8" w:rsidRDefault="004278E0" w:rsidP="004278E0">
            <w:pPr>
              <w:jc w:val="center"/>
              <w:rPr>
                <w:rFonts w:ascii="Times New Roman" w:hAnsi="Times New Roman"/>
                <w:b w:val="0"/>
                <w:color w:val="000000" w:themeColor="text1"/>
                <w:sz w:val="24"/>
                <w:szCs w:val="24"/>
                <w:shd w:val="clear" w:color="auto" w:fill="FFFFFF"/>
              </w:rPr>
            </w:pPr>
            <w:r w:rsidRPr="00741AF1">
              <w:rPr>
                <w:rFonts w:ascii="Times New Roman" w:hAnsi="Times New Roman"/>
                <w:b w:val="0"/>
                <w:color w:val="000000" w:themeColor="text1"/>
                <w:sz w:val="24"/>
                <w:szCs w:val="24"/>
                <w:shd w:val="clear" w:color="auto" w:fill="FFFFFF"/>
              </w:rPr>
              <w:t>KS</w:t>
            </w:r>
            <w:r>
              <w:rPr>
                <w:rFonts w:ascii="Times New Roman" w:hAnsi="Times New Roman"/>
                <w:b w:val="0"/>
                <w:color w:val="000000" w:themeColor="text1"/>
                <w:sz w:val="24"/>
                <w:szCs w:val="24"/>
                <w:shd w:val="clear" w:color="auto" w:fill="FFFFFF"/>
              </w:rPr>
              <w:t xml:space="preserve"> Phượng Hoàng - TP. </w:t>
            </w:r>
            <w:r w:rsidRPr="00741AF1">
              <w:rPr>
                <w:rFonts w:ascii="Times New Roman" w:hAnsi="Times New Roman"/>
                <w:b w:val="0"/>
                <w:color w:val="000000" w:themeColor="text1"/>
                <w:sz w:val="24"/>
                <w:szCs w:val="24"/>
                <w:shd w:val="clear" w:color="auto" w:fill="FFFFFF"/>
              </w:rPr>
              <w:t>Thanh Hóa</w:t>
            </w:r>
          </w:p>
        </w:tc>
        <w:tc>
          <w:tcPr>
            <w:tcW w:w="1308" w:type="pct"/>
            <w:vAlign w:val="center"/>
          </w:tcPr>
          <w:p w14:paraId="65BBB9EB" w14:textId="77777777" w:rsidR="004278E0" w:rsidRPr="00943DB8" w:rsidRDefault="004278E0" w:rsidP="004278E0">
            <w:pPr>
              <w:pStyle w:val="Default"/>
              <w:jc w:val="both"/>
              <w:rPr>
                <w:color w:val="000000" w:themeColor="text1"/>
                <w:shd w:val="clear" w:color="auto" w:fill="FFFFFF"/>
              </w:rPr>
            </w:pPr>
            <w:r w:rsidRPr="00741AF1">
              <w:rPr>
                <w:color w:val="000000" w:themeColor="text1"/>
                <w:shd w:val="clear" w:color="auto" w:fill="FFFFFF"/>
              </w:rPr>
              <w:t>Khai giảng lớp Bồi dưỡng kiến thức dân tộc đối với cán bộ, công chức, viên chức (nhóm đối tượng 3) tại thành phố Thanh Hóa.</w:t>
            </w:r>
          </w:p>
        </w:tc>
        <w:tc>
          <w:tcPr>
            <w:tcW w:w="1307" w:type="pct"/>
            <w:gridSpan w:val="2"/>
            <w:vAlign w:val="center"/>
          </w:tcPr>
          <w:p w14:paraId="6DD85E09" w14:textId="77777777" w:rsidR="004278E0" w:rsidRPr="00943DB8" w:rsidRDefault="004278E0" w:rsidP="004278E0">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Chủ tịch HĐT, Đại diện Ban dân tộc, Ban tổ chức lớp học và học viên tham dự lớp BD KTDT.</w:t>
            </w:r>
          </w:p>
        </w:tc>
        <w:tc>
          <w:tcPr>
            <w:tcW w:w="538" w:type="pct"/>
            <w:vAlign w:val="center"/>
          </w:tcPr>
          <w:p w14:paraId="209C6E2A" w14:textId="77777777" w:rsidR="004278E0" w:rsidRPr="00943DB8" w:rsidRDefault="004278E0" w:rsidP="004278E0">
            <w:pPr>
              <w:jc w:val="center"/>
              <w:rPr>
                <w:rFonts w:ascii="Times New Roman" w:hAnsi="Times New Roman"/>
                <w:b w:val="0"/>
                <w:color w:val="000000" w:themeColor="text1"/>
                <w:sz w:val="24"/>
                <w:szCs w:val="24"/>
              </w:rPr>
            </w:pPr>
            <w:r w:rsidRPr="00741AF1">
              <w:rPr>
                <w:rFonts w:ascii="Times New Roman" w:hAnsi="Times New Roman"/>
                <w:b w:val="0"/>
                <w:color w:val="000000" w:themeColor="text1"/>
                <w:sz w:val="24"/>
                <w:szCs w:val="24"/>
              </w:rPr>
              <w:t>Chủ tịch HĐ trường</w:t>
            </w:r>
          </w:p>
        </w:tc>
        <w:tc>
          <w:tcPr>
            <w:tcW w:w="462" w:type="pct"/>
            <w:vAlign w:val="center"/>
          </w:tcPr>
          <w:p w14:paraId="2C3B1481" w14:textId="77777777" w:rsidR="004278E0" w:rsidRPr="00943DB8" w:rsidRDefault="004278E0" w:rsidP="004278E0">
            <w:pPr>
              <w:ind w:right="-108"/>
              <w:jc w:val="center"/>
              <w:rPr>
                <w:rFonts w:ascii="Times New Roman" w:hAnsi="Times New Roman"/>
                <w:b w:val="0"/>
                <w:color w:val="000000" w:themeColor="text1"/>
                <w:sz w:val="24"/>
                <w:szCs w:val="24"/>
              </w:rPr>
            </w:pPr>
            <w:r w:rsidRPr="00741AF1">
              <w:rPr>
                <w:rFonts w:ascii="Times New Roman" w:hAnsi="Times New Roman"/>
                <w:b w:val="0"/>
                <w:color w:val="000000" w:themeColor="text1"/>
                <w:sz w:val="24"/>
                <w:szCs w:val="24"/>
              </w:rPr>
              <w:t>P.QLĐT</w:t>
            </w:r>
          </w:p>
        </w:tc>
        <w:tc>
          <w:tcPr>
            <w:tcW w:w="460" w:type="pct"/>
            <w:vMerge w:val="restart"/>
          </w:tcPr>
          <w:p w14:paraId="1CF23EEA" w14:textId="77777777" w:rsidR="004278E0" w:rsidRDefault="004278E0" w:rsidP="004278E0">
            <w:pPr>
              <w:pStyle w:val="TableParagraph"/>
              <w:ind w:left="37"/>
              <w:jc w:val="center"/>
              <w:rPr>
                <w:sz w:val="24"/>
                <w:szCs w:val="24"/>
                <w:lang w:val="vi-VN"/>
              </w:rPr>
            </w:pPr>
            <w:r>
              <w:rPr>
                <w:sz w:val="24"/>
                <w:szCs w:val="24"/>
                <w:lang w:val="vi-VN"/>
              </w:rPr>
              <w:t>PGS.TS</w:t>
            </w:r>
          </w:p>
          <w:p w14:paraId="708C2B02" w14:textId="146453DA" w:rsidR="004278E0" w:rsidRPr="00741AF1" w:rsidRDefault="004278E0" w:rsidP="004278E0">
            <w:pPr>
              <w:ind w:right="-108"/>
              <w:jc w:val="center"/>
              <w:rPr>
                <w:rFonts w:ascii="Times New Roman" w:hAnsi="Times New Roman"/>
                <w:b w:val="0"/>
                <w:color w:val="000000" w:themeColor="text1"/>
                <w:sz w:val="24"/>
                <w:szCs w:val="24"/>
              </w:rPr>
            </w:pPr>
            <w:r>
              <w:rPr>
                <w:rFonts w:ascii="Times New Roman" w:hAnsi="Times New Roman"/>
                <w:b w:val="0"/>
                <w:sz w:val="24"/>
                <w:szCs w:val="24"/>
                <w:lang w:val="vi-VN"/>
              </w:rPr>
              <w:t>Mai Văn Tùng</w:t>
            </w:r>
          </w:p>
        </w:tc>
      </w:tr>
      <w:tr w:rsidR="004278E0" w:rsidRPr="00E845A0" w14:paraId="5DF00EB4" w14:textId="4C5ACF88" w:rsidTr="004278E0">
        <w:trPr>
          <w:trHeight w:val="425"/>
        </w:trPr>
        <w:tc>
          <w:tcPr>
            <w:tcW w:w="258" w:type="pct"/>
            <w:gridSpan w:val="2"/>
            <w:vMerge/>
            <w:vAlign w:val="center"/>
          </w:tcPr>
          <w:p w14:paraId="7FB0E21F" w14:textId="77777777" w:rsidR="004278E0" w:rsidRPr="009924C6" w:rsidRDefault="004278E0" w:rsidP="004278E0">
            <w:pPr>
              <w:keepNext/>
              <w:ind w:left="-128" w:right="-116" w:firstLine="15"/>
              <w:jc w:val="center"/>
              <w:outlineLvl w:val="0"/>
              <w:rPr>
                <w:rFonts w:ascii="Times New Roman" w:hAnsi="Times New Roman"/>
                <w:b w:val="0"/>
                <w:bCs/>
                <w:sz w:val="24"/>
                <w:szCs w:val="24"/>
              </w:rPr>
            </w:pPr>
          </w:p>
        </w:tc>
        <w:tc>
          <w:tcPr>
            <w:tcW w:w="257" w:type="pct"/>
            <w:vAlign w:val="center"/>
          </w:tcPr>
          <w:p w14:paraId="3FDFB952" w14:textId="77777777" w:rsidR="004278E0" w:rsidRPr="00741AF1" w:rsidRDefault="004278E0" w:rsidP="004278E0">
            <w:pPr>
              <w:jc w:val="center"/>
              <w:rPr>
                <w:rFonts w:ascii="Times New Roman" w:hAnsi="Times New Roman"/>
                <w:b w:val="0"/>
                <w:color w:val="000000" w:themeColor="text1"/>
                <w:sz w:val="24"/>
                <w:szCs w:val="24"/>
              </w:rPr>
            </w:pPr>
            <w:r w:rsidRPr="00741AF1">
              <w:rPr>
                <w:rFonts w:ascii="Times New Roman" w:hAnsi="Times New Roman"/>
                <w:b w:val="0"/>
                <w:color w:val="000000" w:themeColor="text1"/>
                <w:sz w:val="24"/>
                <w:szCs w:val="24"/>
              </w:rPr>
              <w:t>8h00</w:t>
            </w:r>
          </w:p>
        </w:tc>
        <w:tc>
          <w:tcPr>
            <w:tcW w:w="410" w:type="pct"/>
            <w:vAlign w:val="center"/>
          </w:tcPr>
          <w:p w14:paraId="04D55496" w14:textId="77777777" w:rsidR="004278E0" w:rsidRPr="00741AF1" w:rsidRDefault="004278E0" w:rsidP="004278E0">
            <w:pPr>
              <w:jc w:val="center"/>
              <w:rPr>
                <w:rFonts w:ascii="Times New Roman" w:hAnsi="Times New Roman"/>
                <w:b w:val="0"/>
                <w:color w:val="000000" w:themeColor="text1"/>
                <w:sz w:val="24"/>
                <w:szCs w:val="24"/>
                <w:shd w:val="clear" w:color="auto" w:fill="FFFFFF"/>
              </w:rPr>
            </w:pPr>
            <w:r w:rsidRPr="00741AF1">
              <w:rPr>
                <w:rFonts w:ascii="Times New Roman" w:hAnsi="Times New Roman"/>
                <w:b w:val="0"/>
                <w:color w:val="000000" w:themeColor="text1"/>
                <w:sz w:val="24"/>
                <w:szCs w:val="24"/>
                <w:shd w:val="clear" w:color="auto" w:fill="FFFFFF"/>
              </w:rPr>
              <w:t>Trung tâm hội nghị huyện Quan Hóa</w:t>
            </w:r>
          </w:p>
        </w:tc>
        <w:tc>
          <w:tcPr>
            <w:tcW w:w="1308" w:type="pct"/>
            <w:vAlign w:val="center"/>
          </w:tcPr>
          <w:p w14:paraId="071AB126" w14:textId="77777777" w:rsidR="004278E0" w:rsidRPr="00741AF1" w:rsidRDefault="004278E0" w:rsidP="004278E0">
            <w:pPr>
              <w:pStyle w:val="Default"/>
              <w:jc w:val="both"/>
              <w:rPr>
                <w:color w:val="000000" w:themeColor="text1"/>
                <w:shd w:val="clear" w:color="auto" w:fill="FFFFFF"/>
              </w:rPr>
            </w:pPr>
            <w:r w:rsidRPr="00741AF1">
              <w:rPr>
                <w:color w:val="000000" w:themeColor="text1"/>
                <w:shd w:val="clear" w:color="auto" w:fill="FFFFFF"/>
              </w:rPr>
              <w:t>Khai giảng lớp Bồi dưỡng kiến thức dân tộc đối với cán bộ, công chức, viên chức tại huyện Quan Hóa</w:t>
            </w:r>
            <w:r>
              <w:rPr>
                <w:color w:val="000000" w:themeColor="text1"/>
                <w:shd w:val="clear" w:color="auto" w:fill="FFFFFF"/>
              </w:rPr>
              <w:t>.</w:t>
            </w:r>
          </w:p>
        </w:tc>
        <w:tc>
          <w:tcPr>
            <w:tcW w:w="1307" w:type="pct"/>
            <w:gridSpan w:val="2"/>
            <w:vAlign w:val="center"/>
          </w:tcPr>
          <w:p w14:paraId="260AAA31" w14:textId="77777777" w:rsidR="004278E0" w:rsidRPr="00741AF1" w:rsidRDefault="004278E0" w:rsidP="004278E0">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PHT Đậu Bá Thìn, Đại diện Ban dân tộc, Ban tổ chức lớp học và học viên tham dự lớp BD KTDT.</w:t>
            </w:r>
          </w:p>
        </w:tc>
        <w:tc>
          <w:tcPr>
            <w:tcW w:w="538" w:type="pct"/>
            <w:vAlign w:val="center"/>
          </w:tcPr>
          <w:p w14:paraId="022FD3CD" w14:textId="77777777" w:rsidR="004278E0" w:rsidRPr="00741AF1" w:rsidRDefault="004278E0" w:rsidP="004278E0">
            <w:pPr>
              <w:jc w:val="center"/>
              <w:rPr>
                <w:rFonts w:ascii="Times New Roman" w:hAnsi="Times New Roman"/>
                <w:b w:val="0"/>
                <w:color w:val="000000" w:themeColor="text1"/>
                <w:sz w:val="24"/>
                <w:szCs w:val="24"/>
              </w:rPr>
            </w:pPr>
            <w:r w:rsidRPr="00741AF1">
              <w:rPr>
                <w:rFonts w:ascii="Times New Roman" w:hAnsi="Times New Roman"/>
                <w:b w:val="0"/>
                <w:color w:val="000000" w:themeColor="text1"/>
                <w:sz w:val="24"/>
                <w:szCs w:val="24"/>
              </w:rPr>
              <w:t>Phó Hiệu trưởng</w:t>
            </w:r>
          </w:p>
          <w:p w14:paraId="7FDD0336" w14:textId="77777777" w:rsidR="004278E0" w:rsidRPr="00741AF1" w:rsidRDefault="004278E0" w:rsidP="004278E0">
            <w:pPr>
              <w:jc w:val="center"/>
              <w:rPr>
                <w:rFonts w:ascii="Times New Roman" w:hAnsi="Times New Roman"/>
                <w:b w:val="0"/>
                <w:color w:val="000000" w:themeColor="text1"/>
                <w:sz w:val="24"/>
                <w:szCs w:val="24"/>
              </w:rPr>
            </w:pPr>
            <w:r w:rsidRPr="00741AF1">
              <w:rPr>
                <w:rFonts w:ascii="Times New Roman" w:hAnsi="Times New Roman"/>
                <w:b w:val="0"/>
                <w:color w:val="000000" w:themeColor="text1"/>
                <w:sz w:val="24"/>
                <w:szCs w:val="24"/>
              </w:rPr>
              <w:t>Đậu Bá Thìn</w:t>
            </w:r>
          </w:p>
        </w:tc>
        <w:tc>
          <w:tcPr>
            <w:tcW w:w="462" w:type="pct"/>
            <w:vAlign w:val="center"/>
          </w:tcPr>
          <w:p w14:paraId="5CD1211C" w14:textId="77777777" w:rsidR="004278E0" w:rsidRPr="00741AF1" w:rsidRDefault="004278E0" w:rsidP="004278E0">
            <w:pPr>
              <w:ind w:right="-108"/>
              <w:jc w:val="center"/>
              <w:rPr>
                <w:rFonts w:ascii="Times New Roman" w:hAnsi="Times New Roman"/>
                <w:b w:val="0"/>
                <w:color w:val="000000" w:themeColor="text1"/>
                <w:sz w:val="24"/>
                <w:szCs w:val="24"/>
              </w:rPr>
            </w:pPr>
            <w:r w:rsidRPr="00741AF1">
              <w:rPr>
                <w:rFonts w:ascii="Times New Roman" w:hAnsi="Times New Roman"/>
                <w:b w:val="0"/>
                <w:color w:val="000000" w:themeColor="text1"/>
                <w:sz w:val="24"/>
                <w:szCs w:val="24"/>
              </w:rPr>
              <w:t>P.QLĐT</w:t>
            </w:r>
          </w:p>
        </w:tc>
        <w:tc>
          <w:tcPr>
            <w:tcW w:w="460" w:type="pct"/>
            <w:vMerge/>
          </w:tcPr>
          <w:p w14:paraId="52D86C25" w14:textId="77777777" w:rsidR="004278E0" w:rsidRPr="00741AF1" w:rsidRDefault="004278E0" w:rsidP="004278E0">
            <w:pPr>
              <w:ind w:right="-108"/>
              <w:jc w:val="center"/>
              <w:rPr>
                <w:rFonts w:ascii="Times New Roman" w:hAnsi="Times New Roman"/>
                <w:b w:val="0"/>
                <w:color w:val="000000" w:themeColor="text1"/>
                <w:sz w:val="24"/>
                <w:szCs w:val="24"/>
              </w:rPr>
            </w:pPr>
          </w:p>
        </w:tc>
      </w:tr>
      <w:tr w:rsidR="004278E0" w:rsidRPr="00E845A0" w14:paraId="503DFCA0" w14:textId="53B9BC2E" w:rsidTr="004278E0">
        <w:trPr>
          <w:trHeight w:val="353"/>
        </w:trPr>
        <w:tc>
          <w:tcPr>
            <w:tcW w:w="258" w:type="pct"/>
            <w:gridSpan w:val="2"/>
            <w:vMerge w:val="restart"/>
            <w:vAlign w:val="center"/>
          </w:tcPr>
          <w:p w14:paraId="5D70FFEE" w14:textId="77777777" w:rsidR="004278E0" w:rsidRPr="009924C6" w:rsidRDefault="004278E0" w:rsidP="004278E0">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531746EB" w14:textId="77777777" w:rsidR="004278E0" w:rsidRPr="009924C6" w:rsidRDefault="004278E0" w:rsidP="004278E0">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02/4</w:t>
            </w:r>
          </w:p>
        </w:tc>
        <w:tc>
          <w:tcPr>
            <w:tcW w:w="257" w:type="pct"/>
            <w:vAlign w:val="center"/>
          </w:tcPr>
          <w:p w14:paraId="3F089012" w14:textId="77777777" w:rsidR="004278E0" w:rsidRPr="00ED15DA" w:rsidRDefault="004278E0" w:rsidP="004278E0">
            <w:pPr>
              <w:jc w:val="center"/>
              <w:rPr>
                <w:rFonts w:ascii="Times New Roman" w:hAnsi="Times New Roman"/>
                <w:b w:val="0"/>
                <w:sz w:val="24"/>
                <w:szCs w:val="24"/>
              </w:rPr>
            </w:pPr>
            <w:r>
              <w:rPr>
                <w:rFonts w:ascii="Times New Roman" w:hAnsi="Times New Roman"/>
                <w:b w:val="0"/>
                <w:color w:val="000000" w:themeColor="text1"/>
                <w:sz w:val="24"/>
                <w:szCs w:val="24"/>
              </w:rPr>
              <w:t>8h00</w:t>
            </w:r>
          </w:p>
        </w:tc>
        <w:tc>
          <w:tcPr>
            <w:tcW w:w="410" w:type="pct"/>
            <w:vAlign w:val="center"/>
          </w:tcPr>
          <w:p w14:paraId="468BCF31" w14:textId="77777777" w:rsidR="004278E0" w:rsidRDefault="004278E0" w:rsidP="004278E0">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w:t>
            </w:r>
          </w:p>
          <w:p w14:paraId="7C985DAB" w14:textId="77777777" w:rsidR="004278E0" w:rsidRPr="00ED15DA" w:rsidRDefault="004278E0" w:rsidP="004278E0">
            <w:pPr>
              <w:jc w:val="center"/>
              <w:rPr>
                <w:rFonts w:ascii="Times New Roman" w:hAnsi="Times New Roman"/>
                <w:b w:val="0"/>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308" w:type="pct"/>
            <w:vAlign w:val="center"/>
          </w:tcPr>
          <w:p w14:paraId="7C4E6546" w14:textId="77777777" w:rsidR="004278E0" w:rsidRPr="00A73528" w:rsidRDefault="004278E0" w:rsidP="004278E0">
            <w:pPr>
              <w:pStyle w:val="Default"/>
              <w:jc w:val="both"/>
              <w:rPr>
                <w:color w:val="auto"/>
                <w:shd w:val="clear" w:color="auto" w:fill="FFFFFF"/>
              </w:rPr>
            </w:pPr>
            <w:r>
              <w:rPr>
                <w:color w:val="000000" w:themeColor="text1"/>
                <w:shd w:val="clear" w:color="auto" w:fill="FFFFFF"/>
              </w:rPr>
              <w:t>Họp Ban Giám hiệu.</w:t>
            </w:r>
          </w:p>
        </w:tc>
        <w:tc>
          <w:tcPr>
            <w:tcW w:w="1307" w:type="pct"/>
            <w:gridSpan w:val="2"/>
            <w:vAlign w:val="center"/>
          </w:tcPr>
          <w:p w14:paraId="66902DE1" w14:textId="77777777" w:rsidR="004278E0" w:rsidRPr="00A73528" w:rsidRDefault="004278E0" w:rsidP="004278E0">
            <w:pPr>
              <w:shd w:val="clear" w:color="auto" w:fill="FFFFFF"/>
              <w:jc w:val="both"/>
              <w:rPr>
                <w:rFonts w:ascii="Times New Roman" w:hAnsi="Times New Roman"/>
                <w:b w:val="0"/>
                <w:sz w:val="24"/>
                <w:szCs w:val="24"/>
              </w:rPr>
            </w:pPr>
            <w:r>
              <w:rPr>
                <w:rFonts w:ascii="Times New Roman" w:hAnsi="Times New Roman"/>
                <w:b w:val="0"/>
                <w:color w:val="000000" w:themeColor="text1"/>
                <w:sz w:val="24"/>
                <w:szCs w:val="24"/>
              </w:rPr>
              <w:t>Ban Giám hiệu</w:t>
            </w:r>
          </w:p>
        </w:tc>
        <w:tc>
          <w:tcPr>
            <w:tcW w:w="538" w:type="pct"/>
            <w:vAlign w:val="center"/>
          </w:tcPr>
          <w:p w14:paraId="443D0FE4" w14:textId="77777777" w:rsidR="004278E0" w:rsidRPr="00ED15DA" w:rsidRDefault="004278E0" w:rsidP="004278E0">
            <w:pPr>
              <w:jc w:val="center"/>
              <w:rPr>
                <w:rFonts w:ascii="Times New Roman" w:hAnsi="Times New Roman"/>
                <w:b w:val="0"/>
                <w:sz w:val="24"/>
                <w:szCs w:val="24"/>
              </w:rPr>
            </w:pPr>
            <w:r>
              <w:rPr>
                <w:rFonts w:ascii="Times New Roman" w:hAnsi="Times New Roman"/>
                <w:b w:val="0"/>
                <w:color w:val="000000" w:themeColor="text1"/>
                <w:sz w:val="24"/>
                <w:szCs w:val="24"/>
              </w:rPr>
              <w:t>Hiệu trưởng</w:t>
            </w:r>
          </w:p>
        </w:tc>
        <w:tc>
          <w:tcPr>
            <w:tcW w:w="462" w:type="pct"/>
            <w:vAlign w:val="center"/>
          </w:tcPr>
          <w:p w14:paraId="75978108" w14:textId="77777777" w:rsidR="004278E0" w:rsidRPr="00ED15DA" w:rsidRDefault="004278E0" w:rsidP="004278E0">
            <w:pPr>
              <w:ind w:right="-108"/>
              <w:jc w:val="center"/>
              <w:rPr>
                <w:rFonts w:ascii="Times New Roman" w:hAnsi="Times New Roman"/>
                <w:b w:val="0"/>
                <w:sz w:val="24"/>
                <w:szCs w:val="24"/>
              </w:rPr>
            </w:pPr>
            <w:r>
              <w:rPr>
                <w:rFonts w:ascii="Times New Roman" w:hAnsi="Times New Roman"/>
                <w:b w:val="0"/>
                <w:color w:val="000000" w:themeColor="text1"/>
                <w:sz w:val="24"/>
                <w:szCs w:val="24"/>
              </w:rPr>
              <w:t>P.TCHCQT</w:t>
            </w:r>
          </w:p>
        </w:tc>
        <w:tc>
          <w:tcPr>
            <w:tcW w:w="460" w:type="pct"/>
            <w:vMerge w:val="restart"/>
          </w:tcPr>
          <w:p w14:paraId="604F76C0" w14:textId="77777777" w:rsidR="004278E0" w:rsidRDefault="004278E0" w:rsidP="004278E0">
            <w:pPr>
              <w:pStyle w:val="TableParagraph"/>
              <w:ind w:left="37"/>
              <w:jc w:val="center"/>
              <w:rPr>
                <w:sz w:val="24"/>
                <w:szCs w:val="24"/>
                <w:lang w:val="vi-VN"/>
              </w:rPr>
            </w:pPr>
            <w:r>
              <w:rPr>
                <w:sz w:val="24"/>
                <w:szCs w:val="24"/>
                <w:lang w:val="vi-VN"/>
              </w:rPr>
              <w:t>TS.</w:t>
            </w:r>
          </w:p>
          <w:p w14:paraId="17750A67" w14:textId="638B963D" w:rsidR="004278E0" w:rsidRDefault="004278E0" w:rsidP="004278E0">
            <w:pPr>
              <w:ind w:right="-108"/>
              <w:jc w:val="center"/>
              <w:rPr>
                <w:rFonts w:ascii="Times New Roman" w:hAnsi="Times New Roman"/>
                <w:b w:val="0"/>
                <w:color w:val="000000" w:themeColor="text1"/>
                <w:sz w:val="24"/>
                <w:szCs w:val="24"/>
              </w:rPr>
            </w:pPr>
            <w:r>
              <w:rPr>
                <w:rFonts w:ascii="Times New Roman" w:hAnsi="Times New Roman"/>
                <w:b w:val="0"/>
                <w:sz w:val="24"/>
                <w:szCs w:val="24"/>
                <w:lang w:val="vi-VN"/>
              </w:rPr>
              <w:t>Nguyễn Văn Thế</w:t>
            </w:r>
          </w:p>
        </w:tc>
      </w:tr>
      <w:tr w:rsidR="004278E0" w:rsidRPr="00E845A0" w14:paraId="1C2084CF" w14:textId="001CD528" w:rsidTr="004278E0">
        <w:trPr>
          <w:trHeight w:val="353"/>
        </w:trPr>
        <w:tc>
          <w:tcPr>
            <w:tcW w:w="258" w:type="pct"/>
            <w:gridSpan w:val="2"/>
            <w:vMerge/>
            <w:vAlign w:val="center"/>
          </w:tcPr>
          <w:p w14:paraId="7511758A" w14:textId="77777777" w:rsidR="004278E0" w:rsidRPr="009924C6" w:rsidRDefault="004278E0" w:rsidP="004278E0">
            <w:pPr>
              <w:keepNext/>
              <w:ind w:left="-128" w:right="-116" w:firstLine="15"/>
              <w:jc w:val="center"/>
              <w:outlineLvl w:val="0"/>
              <w:rPr>
                <w:rFonts w:ascii="Times New Roman" w:hAnsi="Times New Roman"/>
                <w:b w:val="0"/>
                <w:bCs/>
                <w:sz w:val="24"/>
                <w:szCs w:val="24"/>
              </w:rPr>
            </w:pPr>
          </w:p>
        </w:tc>
        <w:tc>
          <w:tcPr>
            <w:tcW w:w="257" w:type="pct"/>
            <w:vAlign w:val="center"/>
          </w:tcPr>
          <w:p w14:paraId="39D73328"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9h00</w:t>
            </w:r>
          </w:p>
        </w:tc>
        <w:tc>
          <w:tcPr>
            <w:tcW w:w="410" w:type="pct"/>
            <w:vAlign w:val="center"/>
          </w:tcPr>
          <w:p w14:paraId="0FD26179" w14:textId="77777777" w:rsidR="004278E0" w:rsidRDefault="004278E0" w:rsidP="004278E0">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P.707</w:t>
            </w:r>
          </w:p>
          <w:p w14:paraId="14F20D91" w14:textId="77777777" w:rsidR="004278E0" w:rsidRDefault="004278E0" w:rsidP="004278E0">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308" w:type="pct"/>
            <w:vAlign w:val="center"/>
          </w:tcPr>
          <w:p w14:paraId="24FF2667" w14:textId="77777777" w:rsidR="004278E0" w:rsidRPr="00A73528" w:rsidRDefault="004278E0" w:rsidP="004278E0">
            <w:pPr>
              <w:pStyle w:val="Default"/>
              <w:jc w:val="both"/>
              <w:rPr>
                <w:color w:val="auto"/>
                <w:shd w:val="clear" w:color="auto" w:fill="FFFFFF"/>
              </w:rPr>
            </w:pPr>
            <w:r w:rsidRPr="00A73528">
              <w:rPr>
                <w:color w:val="auto"/>
                <w:shd w:val="clear" w:color="auto" w:fill="FFFFFF"/>
              </w:rPr>
              <w:t>Rà soát công tác chuẩn bị</w:t>
            </w:r>
            <w:r>
              <w:rPr>
                <w:color w:val="auto"/>
                <w:shd w:val="clear" w:color="auto" w:fill="FFFFFF"/>
              </w:rPr>
              <w:t xml:space="preserve"> H</w:t>
            </w:r>
            <w:r w:rsidRPr="00A73528">
              <w:rPr>
                <w:color w:val="auto"/>
                <w:shd w:val="clear" w:color="auto" w:fill="FFFFFF"/>
              </w:rPr>
              <w:t>ội thảo tạ</w:t>
            </w:r>
            <w:r>
              <w:rPr>
                <w:color w:val="auto"/>
                <w:shd w:val="clear" w:color="auto" w:fill="FFFFFF"/>
              </w:rPr>
              <w:t>i T</w:t>
            </w:r>
            <w:r w:rsidRPr="00A73528">
              <w:rPr>
                <w:color w:val="auto"/>
                <w:shd w:val="clear" w:color="auto" w:fill="FFFFFF"/>
              </w:rPr>
              <w:t xml:space="preserve">rường Đại học Hạ Long </w:t>
            </w:r>
            <w:r>
              <w:rPr>
                <w:color w:val="auto"/>
                <w:shd w:val="clear" w:color="auto" w:fill="FFFFFF"/>
              </w:rPr>
              <w:t>(trực tuyến).</w:t>
            </w:r>
          </w:p>
        </w:tc>
        <w:tc>
          <w:tcPr>
            <w:tcW w:w="1307" w:type="pct"/>
            <w:gridSpan w:val="2"/>
            <w:vAlign w:val="center"/>
          </w:tcPr>
          <w:p w14:paraId="6B711621" w14:textId="77777777" w:rsidR="004278E0" w:rsidRPr="00A73528" w:rsidRDefault="004278E0" w:rsidP="004278E0">
            <w:pPr>
              <w:shd w:val="clear" w:color="auto" w:fill="FFFFFF"/>
              <w:jc w:val="both"/>
              <w:rPr>
                <w:rFonts w:ascii="Times New Roman" w:hAnsi="Times New Roman"/>
                <w:b w:val="0"/>
                <w:sz w:val="24"/>
                <w:szCs w:val="24"/>
              </w:rPr>
            </w:pPr>
            <w:r w:rsidRPr="00A73528">
              <w:rPr>
                <w:rFonts w:ascii="Times New Roman" w:hAnsi="Times New Roman"/>
                <w:b w:val="0"/>
                <w:sz w:val="24"/>
                <w:szCs w:val="24"/>
              </w:rPr>
              <w:t>Hiệu trưởng, thư ký CLB.</w:t>
            </w:r>
          </w:p>
        </w:tc>
        <w:tc>
          <w:tcPr>
            <w:tcW w:w="538" w:type="pct"/>
            <w:vAlign w:val="center"/>
          </w:tcPr>
          <w:p w14:paraId="6C6AF296"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Hiệu trưởng</w:t>
            </w:r>
          </w:p>
        </w:tc>
        <w:tc>
          <w:tcPr>
            <w:tcW w:w="462" w:type="pct"/>
            <w:vAlign w:val="center"/>
          </w:tcPr>
          <w:p w14:paraId="5DE95568" w14:textId="77777777" w:rsidR="004278E0" w:rsidRDefault="004278E0" w:rsidP="004278E0">
            <w:pPr>
              <w:ind w:right="-108"/>
              <w:jc w:val="center"/>
              <w:rPr>
                <w:rFonts w:ascii="Times New Roman" w:hAnsi="Times New Roman"/>
                <w:b w:val="0"/>
                <w:sz w:val="24"/>
                <w:szCs w:val="24"/>
              </w:rPr>
            </w:pPr>
            <w:r>
              <w:rPr>
                <w:rFonts w:ascii="Times New Roman" w:hAnsi="Times New Roman"/>
                <w:b w:val="0"/>
                <w:sz w:val="24"/>
                <w:szCs w:val="24"/>
              </w:rPr>
              <w:t>P.TCHCQT</w:t>
            </w:r>
          </w:p>
          <w:p w14:paraId="5B7E6CCB" w14:textId="77777777" w:rsidR="004278E0" w:rsidRDefault="004278E0" w:rsidP="004278E0">
            <w:pPr>
              <w:ind w:right="-108"/>
              <w:jc w:val="center"/>
              <w:rPr>
                <w:rFonts w:ascii="Times New Roman" w:hAnsi="Times New Roman"/>
                <w:b w:val="0"/>
                <w:sz w:val="24"/>
                <w:szCs w:val="24"/>
              </w:rPr>
            </w:pPr>
            <w:r>
              <w:rPr>
                <w:rFonts w:ascii="Times New Roman" w:hAnsi="Times New Roman"/>
                <w:b w:val="0"/>
                <w:sz w:val="24"/>
                <w:szCs w:val="24"/>
              </w:rPr>
              <w:t>TT.CNTT&amp;TT</w:t>
            </w:r>
          </w:p>
        </w:tc>
        <w:tc>
          <w:tcPr>
            <w:tcW w:w="460" w:type="pct"/>
            <w:vMerge/>
          </w:tcPr>
          <w:p w14:paraId="6D2A1ACC" w14:textId="77777777" w:rsidR="004278E0" w:rsidRDefault="004278E0" w:rsidP="004278E0">
            <w:pPr>
              <w:ind w:right="-108"/>
              <w:jc w:val="center"/>
              <w:rPr>
                <w:rFonts w:ascii="Times New Roman" w:hAnsi="Times New Roman"/>
                <w:b w:val="0"/>
                <w:sz w:val="24"/>
                <w:szCs w:val="24"/>
              </w:rPr>
            </w:pPr>
          </w:p>
        </w:tc>
      </w:tr>
      <w:tr w:rsidR="004278E0" w:rsidRPr="00E845A0" w14:paraId="01A9C6A1" w14:textId="0352F7F4" w:rsidTr="004278E0">
        <w:trPr>
          <w:trHeight w:val="353"/>
        </w:trPr>
        <w:tc>
          <w:tcPr>
            <w:tcW w:w="258" w:type="pct"/>
            <w:gridSpan w:val="2"/>
            <w:vMerge/>
            <w:vAlign w:val="center"/>
          </w:tcPr>
          <w:p w14:paraId="2693C39B" w14:textId="77777777" w:rsidR="004278E0" w:rsidRPr="009924C6" w:rsidRDefault="004278E0" w:rsidP="004278E0">
            <w:pPr>
              <w:keepNext/>
              <w:ind w:left="-128" w:right="-116" w:firstLine="15"/>
              <w:jc w:val="center"/>
              <w:outlineLvl w:val="0"/>
              <w:rPr>
                <w:rFonts w:ascii="Times New Roman" w:hAnsi="Times New Roman"/>
                <w:b w:val="0"/>
                <w:bCs/>
                <w:sz w:val="24"/>
                <w:szCs w:val="24"/>
              </w:rPr>
            </w:pPr>
          </w:p>
        </w:tc>
        <w:tc>
          <w:tcPr>
            <w:tcW w:w="257" w:type="pct"/>
            <w:vAlign w:val="center"/>
          </w:tcPr>
          <w:p w14:paraId="0DC3D2F3"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14h00</w:t>
            </w:r>
          </w:p>
        </w:tc>
        <w:tc>
          <w:tcPr>
            <w:tcW w:w="410" w:type="pct"/>
            <w:vAlign w:val="center"/>
          </w:tcPr>
          <w:p w14:paraId="2C806C40" w14:textId="77777777" w:rsidR="004278E0" w:rsidRDefault="004278E0" w:rsidP="004278E0">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P.707</w:t>
            </w:r>
          </w:p>
          <w:p w14:paraId="55C5A106" w14:textId="77777777" w:rsidR="004278E0" w:rsidRDefault="004278E0" w:rsidP="004278E0">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308" w:type="pct"/>
            <w:vAlign w:val="center"/>
          </w:tcPr>
          <w:p w14:paraId="19BF51DA" w14:textId="77777777" w:rsidR="004278E0" w:rsidRPr="00D46D05" w:rsidRDefault="004278E0" w:rsidP="004278E0">
            <w:pPr>
              <w:pStyle w:val="Default"/>
              <w:jc w:val="both"/>
              <w:rPr>
                <w:color w:val="auto"/>
                <w:shd w:val="clear" w:color="auto" w:fill="FFFFFF"/>
                <w:lang w:val="vi-VN"/>
              </w:rPr>
            </w:pPr>
            <w:r w:rsidRPr="0038317D">
              <w:rPr>
                <w:color w:val="000000" w:themeColor="text1"/>
                <w:shd w:val="clear" w:color="auto" w:fill="FFFFFF"/>
              </w:rPr>
              <w:t>Họp tiểu ban Tạp chí Khoa học Giáo dục và Quản lý</w:t>
            </w:r>
            <w:r>
              <w:rPr>
                <w:color w:val="000000" w:themeColor="text1"/>
                <w:shd w:val="clear" w:color="auto" w:fill="FFFFFF"/>
              </w:rPr>
              <w:t>.</w:t>
            </w:r>
          </w:p>
        </w:tc>
        <w:tc>
          <w:tcPr>
            <w:tcW w:w="1307" w:type="pct"/>
            <w:gridSpan w:val="2"/>
            <w:vAlign w:val="center"/>
          </w:tcPr>
          <w:p w14:paraId="5BB3D689" w14:textId="77777777" w:rsidR="004278E0" w:rsidRPr="00AF2DFB" w:rsidRDefault="004278E0" w:rsidP="004278E0">
            <w:pPr>
              <w:shd w:val="clear" w:color="auto" w:fill="FFFFFF"/>
              <w:jc w:val="both"/>
              <w:rPr>
                <w:rFonts w:ascii="Times New Roman" w:hAnsi="Times New Roman"/>
                <w:b w:val="0"/>
                <w:color w:val="000000" w:themeColor="text1"/>
                <w:sz w:val="24"/>
                <w:szCs w:val="24"/>
              </w:rPr>
            </w:pPr>
            <w:r w:rsidRPr="00AF2DFB">
              <w:rPr>
                <w:rFonts w:ascii="Times New Roman" w:hAnsi="Times New Roman"/>
                <w:b w:val="0"/>
                <w:color w:val="000000" w:themeColor="text1"/>
                <w:sz w:val="24"/>
                <w:szCs w:val="24"/>
                <w:shd w:val="clear" w:color="auto" w:fill="FFFFFF"/>
              </w:rPr>
              <w:t>Tổng biên tập, Phó Tổng biên tập, thành viên Tiểu ban Khoa học Giáo dục, Thư ký Tòa soạn (Theo Quyết định Số 2392/QĐ-ĐHHĐ ngày 10/12/2021)</w:t>
            </w:r>
            <w:r>
              <w:rPr>
                <w:rFonts w:ascii="Times New Roman" w:hAnsi="Times New Roman"/>
                <w:b w:val="0"/>
                <w:color w:val="000000" w:themeColor="text1"/>
                <w:sz w:val="24"/>
                <w:szCs w:val="24"/>
                <w:shd w:val="clear" w:color="auto" w:fill="FFFFFF"/>
              </w:rPr>
              <w:t>.</w:t>
            </w:r>
          </w:p>
        </w:tc>
        <w:tc>
          <w:tcPr>
            <w:tcW w:w="538" w:type="pct"/>
            <w:vAlign w:val="center"/>
          </w:tcPr>
          <w:p w14:paraId="1D3A2468"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Phó Hiệu trưởng</w:t>
            </w:r>
          </w:p>
          <w:p w14:paraId="5A936D11"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Hoàng Thị Mai</w:t>
            </w:r>
          </w:p>
        </w:tc>
        <w:tc>
          <w:tcPr>
            <w:tcW w:w="462" w:type="pct"/>
            <w:vAlign w:val="center"/>
          </w:tcPr>
          <w:p w14:paraId="64CC035C" w14:textId="77777777" w:rsidR="004278E0" w:rsidRDefault="004278E0" w:rsidP="004278E0">
            <w:pPr>
              <w:ind w:right="-108"/>
              <w:jc w:val="center"/>
              <w:rPr>
                <w:rFonts w:ascii="Times New Roman" w:hAnsi="Times New Roman"/>
                <w:b w:val="0"/>
                <w:sz w:val="24"/>
                <w:szCs w:val="24"/>
              </w:rPr>
            </w:pPr>
            <w:r>
              <w:rPr>
                <w:rFonts w:ascii="Times New Roman" w:hAnsi="Times New Roman"/>
                <w:b w:val="0"/>
                <w:sz w:val="24"/>
                <w:szCs w:val="24"/>
              </w:rPr>
              <w:t>P.QLKHCN&amp;HTQT</w:t>
            </w:r>
          </w:p>
        </w:tc>
        <w:tc>
          <w:tcPr>
            <w:tcW w:w="460" w:type="pct"/>
            <w:vMerge/>
          </w:tcPr>
          <w:p w14:paraId="20FF0676" w14:textId="77777777" w:rsidR="004278E0" w:rsidRDefault="004278E0" w:rsidP="004278E0">
            <w:pPr>
              <w:ind w:right="-108"/>
              <w:jc w:val="center"/>
              <w:rPr>
                <w:rFonts w:ascii="Times New Roman" w:hAnsi="Times New Roman"/>
                <w:b w:val="0"/>
                <w:sz w:val="24"/>
                <w:szCs w:val="24"/>
              </w:rPr>
            </w:pPr>
          </w:p>
        </w:tc>
      </w:tr>
      <w:tr w:rsidR="004278E0" w:rsidRPr="000D79CC" w14:paraId="591B8873" w14:textId="72A7A6E5" w:rsidTr="004278E0">
        <w:trPr>
          <w:trHeight w:val="650"/>
        </w:trPr>
        <w:tc>
          <w:tcPr>
            <w:tcW w:w="258" w:type="pct"/>
            <w:gridSpan w:val="2"/>
            <w:vMerge w:val="restart"/>
            <w:vAlign w:val="center"/>
          </w:tcPr>
          <w:p w14:paraId="6935B8AC" w14:textId="77777777" w:rsidR="004278E0" w:rsidRPr="009924C6" w:rsidRDefault="004278E0" w:rsidP="004278E0">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CFA8270" w14:textId="77777777" w:rsidR="004278E0" w:rsidRPr="009924C6" w:rsidRDefault="004278E0" w:rsidP="004278E0">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03/4</w:t>
            </w:r>
          </w:p>
        </w:tc>
        <w:tc>
          <w:tcPr>
            <w:tcW w:w="257" w:type="pct"/>
            <w:vAlign w:val="center"/>
          </w:tcPr>
          <w:p w14:paraId="416AF3D4" w14:textId="77777777" w:rsidR="004278E0" w:rsidRPr="00ED15DA" w:rsidRDefault="004278E0" w:rsidP="004278E0">
            <w:pPr>
              <w:jc w:val="center"/>
              <w:rPr>
                <w:rFonts w:ascii="Times New Roman" w:hAnsi="Times New Roman"/>
                <w:b w:val="0"/>
                <w:sz w:val="24"/>
                <w:szCs w:val="24"/>
              </w:rPr>
            </w:pPr>
            <w:r>
              <w:rPr>
                <w:rFonts w:ascii="Times New Roman" w:hAnsi="Times New Roman"/>
                <w:b w:val="0"/>
                <w:sz w:val="24"/>
                <w:szCs w:val="24"/>
              </w:rPr>
              <w:t>9h00</w:t>
            </w:r>
          </w:p>
        </w:tc>
        <w:tc>
          <w:tcPr>
            <w:tcW w:w="410" w:type="pct"/>
            <w:vAlign w:val="center"/>
          </w:tcPr>
          <w:p w14:paraId="3F18F07F" w14:textId="77777777" w:rsidR="004278E0" w:rsidRDefault="004278E0" w:rsidP="004278E0">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P.404</w:t>
            </w:r>
          </w:p>
          <w:p w14:paraId="3ACF01DE" w14:textId="77777777" w:rsidR="004278E0" w:rsidRPr="00ED15DA" w:rsidRDefault="004278E0" w:rsidP="004278E0">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308" w:type="pct"/>
            <w:vAlign w:val="center"/>
          </w:tcPr>
          <w:p w14:paraId="3287714C" w14:textId="77777777" w:rsidR="004278E0" w:rsidRPr="008A7623" w:rsidRDefault="004278E0" w:rsidP="004278E0">
            <w:pPr>
              <w:jc w:val="both"/>
              <w:rPr>
                <w:rFonts w:ascii="Times New Roman" w:eastAsia="Calibri" w:hAnsi="Times New Roman"/>
                <w:b w:val="0"/>
                <w:sz w:val="24"/>
                <w:szCs w:val="24"/>
                <w:shd w:val="clear" w:color="auto" w:fill="FFFFFF"/>
              </w:rPr>
            </w:pPr>
            <w:r>
              <w:rPr>
                <w:rFonts w:ascii="Times New Roman" w:eastAsia="Calibri" w:hAnsi="Times New Roman"/>
                <w:b w:val="0"/>
                <w:sz w:val="24"/>
                <w:szCs w:val="24"/>
                <w:shd w:val="clear" w:color="auto" w:fill="FFFFFF"/>
              </w:rPr>
              <w:t>Nhà trường làm việc với tổ bảo vệ của Ban QLKTX,YT&amp;ANTT.</w:t>
            </w:r>
          </w:p>
        </w:tc>
        <w:tc>
          <w:tcPr>
            <w:tcW w:w="1307" w:type="pct"/>
            <w:gridSpan w:val="2"/>
            <w:vAlign w:val="center"/>
          </w:tcPr>
          <w:p w14:paraId="11124DAC" w14:textId="77777777" w:rsidR="004278E0" w:rsidRPr="00AF2DFB" w:rsidRDefault="004278E0" w:rsidP="004278E0">
            <w:pPr>
              <w:jc w:val="both"/>
              <w:rPr>
                <w:rFonts w:ascii="Times New Roman" w:eastAsia="Calibri" w:hAnsi="Times New Roman"/>
                <w:b w:val="0"/>
                <w:color w:val="000000" w:themeColor="text1"/>
                <w:sz w:val="24"/>
                <w:szCs w:val="24"/>
                <w:shd w:val="clear" w:color="auto" w:fill="FFFFFF"/>
              </w:rPr>
            </w:pPr>
            <w:r>
              <w:rPr>
                <w:rFonts w:ascii="Times New Roman" w:eastAsia="Calibri" w:hAnsi="Times New Roman"/>
                <w:b w:val="0"/>
                <w:color w:val="000000" w:themeColor="text1"/>
                <w:sz w:val="24"/>
                <w:szCs w:val="24"/>
                <w:shd w:val="clear" w:color="auto" w:fill="FFFFFF"/>
              </w:rPr>
              <w:t>PHT Đậu Bá Thìn, TP.TCHCQT, TP.KHTC, TB.QLKTX,YT&amp;ANTT, Kế toán trưởng, Phó TB phụ trách ANTT và toàn thể nhân viên tổ bảo vệ.</w:t>
            </w:r>
          </w:p>
        </w:tc>
        <w:tc>
          <w:tcPr>
            <w:tcW w:w="538" w:type="pct"/>
            <w:vAlign w:val="center"/>
          </w:tcPr>
          <w:p w14:paraId="063A89E4"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Phó Hiệu trưởng</w:t>
            </w:r>
          </w:p>
          <w:p w14:paraId="0EC8B178" w14:textId="77777777" w:rsidR="004278E0" w:rsidRPr="00ED15DA" w:rsidRDefault="004278E0" w:rsidP="004278E0">
            <w:pPr>
              <w:jc w:val="center"/>
              <w:rPr>
                <w:rFonts w:ascii="Times New Roman" w:hAnsi="Times New Roman"/>
                <w:b w:val="0"/>
                <w:sz w:val="24"/>
                <w:szCs w:val="24"/>
              </w:rPr>
            </w:pPr>
            <w:r>
              <w:rPr>
                <w:rFonts w:ascii="Times New Roman" w:hAnsi="Times New Roman"/>
                <w:b w:val="0"/>
                <w:sz w:val="24"/>
                <w:szCs w:val="24"/>
              </w:rPr>
              <w:t>Đậu Bá Thìn</w:t>
            </w:r>
          </w:p>
        </w:tc>
        <w:tc>
          <w:tcPr>
            <w:tcW w:w="462" w:type="pct"/>
            <w:vAlign w:val="center"/>
          </w:tcPr>
          <w:p w14:paraId="444D0091" w14:textId="77777777" w:rsidR="004278E0" w:rsidRPr="00ED15DA" w:rsidRDefault="004278E0" w:rsidP="004278E0">
            <w:pPr>
              <w:ind w:right="-108"/>
              <w:jc w:val="center"/>
              <w:rPr>
                <w:rFonts w:ascii="Times New Roman" w:hAnsi="Times New Roman"/>
                <w:b w:val="0"/>
                <w:sz w:val="24"/>
                <w:szCs w:val="24"/>
              </w:rPr>
            </w:pPr>
            <w:r>
              <w:rPr>
                <w:rFonts w:ascii="Times New Roman" w:hAnsi="Times New Roman"/>
                <w:b w:val="0"/>
                <w:sz w:val="24"/>
                <w:szCs w:val="24"/>
              </w:rPr>
              <w:t>P.TCHCQT</w:t>
            </w:r>
          </w:p>
        </w:tc>
        <w:tc>
          <w:tcPr>
            <w:tcW w:w="460" w:type="pct"/>
            <w:vMerge w:val="restart"/>
          </w:tcPr>
          <w:p w14:paraId="27EC32C7" w14:textId="77777777" w:rsidR="004278E0" w:rsidRDefault="004278E0" w:rsidP="004278E0">
            <w:pPr>
              <w:pStyle w:val="TableParagraph"/>
              <w:ind w:left="37"/>
              <w:jc w:val="center"/>
              <w:rPr>
                <w:sz w:val="24"/>
                <w:szCs w:val="24"/>
                <w:lang w:val="vi-VN"/>
              </w:rPr>
            </w:pPr>
            <w:r>
              <w:rPr>
                <w:sz w:val="24"/>
                <w:szCs w:val="24"/>
                <w:lang w:val="vi-VN"/>
              </w:rPr>
              <w:t>PGS.TS</w:t>
            </w:r>
          </w:p>
          <w:p w14:paraId="24BAA1B8" w14:textId="2B64B1A5" w:rsidR="004278E0" w:rsidRDefault="004278E0" w:rsidP="004278E0">
            <w:pPr>
              <w:ind w:right="-108"/>
              <w:jc w:val="center"/>
              <w:rPr>
                <w:rFonts w:ascii="Times New Roman" w:hAnsi="Times New Roman"/>
                <w:b w:val="0"/>
                <w:sz w:val="24"/>
                <w:szCs w:val="24"/>
              </w:rPr>
            </w:pPr>
            <w:r>
              <w:rPr>
                <w:rFonts w:ascii="Times New Roman" w:hAnsi="Times New Roman"/>
                <w:b w:val="0"/>
                <w:bCs/>
                <w:sz w:val="24"/>
                <w:szCs w:val="24"/>
                <w:lang w:val="vi-VN"/>
              </w:rPr>
              <w:t>Lê Thị Phượng</w:t>
            </w:r>
          </w:p>
        </w:tc>
      </w:tr>
      <w:tr w:rsidR="004278E0" w:rsidRPr="000D79CC" w14:paraId="701074FE" w14:textId="26DAD382" w:rsidTr="004278E0">
        <w:trPr>
          <w:trHeight w:val="650"/>
        </w:trPr>
        <w:tc>
          <w:tcPr>
            <w:tcW w:w="258" w:type="pct"/>
            <w:gridSpan w:val="2"/>
            <w:vMerge/>
            <w:vAlign w:val="center"/>
          </w:tcPr>
          <w:p w14:paraId="104E9273" w14:textId="77777777" w:rsidR="004278E0" w:rsidRPr="009924C6" w:rsidRDefault="004278E0" w:rsidP="004278E0">
            <w:pPr>
              <w:keepNext/>
              <w:ind w:left="-128" w:right="-116" w:firstLine="15"/>
              <w:jc w:val="center"/>
              <w:outlineLvl w:val="0"/>
              <w:rPr>
                <w:rFonts w:ascii="Times New Roman" w:hAnsi="Times New Roman"/>
                <w:b w:val="0"/>
                <w:bCs/>
                <w:sz w:val="24"/>
                <w:szCs w:val="24"/>
              </w:rPr>
            </w:pPr>
          </w:p>
        </w:tc>
        <w:tc>
          <w:tcPr>
            <w:tcW w:w="257" w:type="pct"/>
            <w:vAlign w:val="center"/>
          </w:tcPr>
          <w:p w14:paraId="3155041E"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15h00</w:t>
            </w:r>
          </w:p>
        </w:tc>
        <w:tc>
          <w:tcPr>
            <w:tcW w:w="410" w:type="pct"/>
            <w:vAlign w:val="center"/>
          </w:tcPr>
          <w:p w14:paraId="258BD189" w14:textId="77777777" w:rsidR="004278E0" w:rsidRDefault="004278E0" w:rsidP="004278E0">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P.707</w:t>
            </w:r>
          </w:p>
          <w:p w14:paraId="7FF2380D" w14:textId="77777777" w:rsidR="004278E0" w:rsidRDefault="004278E0" w:rsidP="004278E0">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308" w:type="pct"/>
            <w:vAlign w:val="center"/>
          </w:tcPr>
          <w:p w14:paraId="0A5D4F46" w14:textId="77777777" w:rsidR="004278E0" w:rsidRPr="003F5A06" w:rsidRDefault="004278E0" w:rsidP="004278E0">
            <w:pPr>
              <w:jc w:val="both"/>
              <w:rPr>
                <w:rFonts w:ascii="Times New Roman" w:eastAsia="Calibri" w:hAnsi="Times New Roman"/>
                <w:b w:val="0"/>
                <w:color w:val="000000" w:themeColor="text1"/>
                <w:sz w:val="24"/>
                <w:szCs w:val="24"/>
                <w:shd w:val="clear" w:color="auto" w:fill="FFFFFF"/>
              </w:rPr>
            </w:pPr>
            <w:r w:rsidRPr="003F5A06">
              <w:rPr>
                <w:rFonts w:ascii="Times New Roman" w:hAnsi="Times New Roman"/>
                <w:b w:val="0"/>
                <w:color w:val="000000" w:themeColor="text1"/>
                <w:sz w:val="24"/>
                <w:szCs w:val="24"/>
                <w:shd w:val="clear" w:color="auto" w:fill="FFFFFF"/>
              </w:rPr>
              <w:t>Làm việc (online) với công ty cổ phần JOBOKO toàn cầu về việc hỗ trợ chuyển đổi số trong công tác giới thiệu việc làm cho sinh viên, kết nối doanh nghiệp</w:t>
            </w:r>
            <w:r>
              <w:rPr>
                <w:rFonts w:ascii="Times New Roman" w:hAnsi="Times New Roman"/>
                <w:b w:val="0"/>
                <w:color w:val="000000" w:themeColor="text1"/>
                <w:sz w:val="24"/>
                <w:szCs w:val="24"/>
                <w:shd w:val="clear" w:color="auto" w:fill="FFFFFF"/>
              </w:rPr>
              <w:t>.</w:t>
            </w:r>
          </w:p>
        </w:tc>
        <w:tc>
          <w:tcPr>
            <w:tcW w:w="1307" w:type="pct"/>
            <w:gridSpan w:val="2"/>
            <w:vAlign w:val="center"/>
          </w:tcPr>
          <w:p w14:paraId="38B6F058" w14:textId="77777777" w:rsidR="004278E0" w:rsidRPr="003F5A06" w:rsidRDefault="004278E0" w:rsidP="004278E0">
            <w:pPr>
              <w:jc w:val="both"/>
              <w:rPr>
                <w:rFonts w:ascii="Times New Roman" w:eastAsia="Calibri" w:hAnsi="Times New Roman"/>
                <w:b w:val="0"/>
                <w:color w:val="000000" w:themeColor="text1"/>
                <w:sz w:val="24"/>
                <w:szCs w:val="24"/>
                <w:shd w:val="clear" w:color="auto" w:fill="FFFFFF"/>
              </w:rPr>
            </w:pPr>
            <w:r w:rsidRPr="003F5A06">
              <w:rPr>
                <w:rFonts w:ascii="Times New Roman" w:hAnsi="Times New Roman"/>
                <w:b w:val="0"/>
                <w:color w:val="000000" w:themeColor="text1"/>
                <w:sz w:val="24"/>
                <w:szCs w:val="24"/>
                <w:shd w:val="clear" w:color="auto" w:fill="FFFFFF"/>
              </w:rPr>
              <w:t>Đại diện BGH, đại diện</w:t>
            </w:r>
            <w:r>
              <w:rPr>
                <w:rFonts w:ascii="Times New Roman" w:hAnsi="Times New Roman"/>
                <w:b w:val="0"/>
                <w:color w:val="000000" w:themeColor="text1"/>
                <w:sz w:val="24"/>
                <w:szCs w:val="24"/>
                <w:shd w:val="clear" w:color="auto" w:fill="FFFFFF"/>
              </w:rPr>
              <w:t xml:space="preserve"> Lãnh đạo các đơn vị: P. </w:t>
            </w:r>
            <w:r w:rsidRPr="003F5A06">
              <w:rPr>
                <w:rFonts w:ascii="Times New Roman" w:hAnsi="Times New Roman"/>
                <w:b w:val="0"/>
                <w:color w:val="000000" w:themeColor="text1"/>
                <w:sz w:val="24"/>
                <w:szCs w:val="24"/>
                <w:shd w:val="clear" w:color="auto" w:fill="FFFFFF"/>
              </w:rPr>
              <w:t>GDCT&amp;</w:t>
            </w:r>
            <w:r>
              <w:rPr>
                <w:rFonts w:ascii="Times New Roman" w:hAnsi="Times New Roman"/>
                <w:b w:val="0"/>
                <w:color w:val="000000" w:themeColor="text1"/>
                <w:sz w:val="24"/>
                <w:szCs w:val="24"/>
                <w:shd w:val="clear" w:color="auto" w:fill="FFFFFF"/>
              </w:rPr>
              <w:t>CTHSSV, P.QLĐT</w:t>
            </w:r>
            <w:r w:rsidRPr="003F5A06">
              <w:rPr>
                <w:rFonts w:ascii="Times New Roman" w:hAnsi="Times New Roman"/>
                <w:b w:val="0"/>
                <w:color w:val="000000" w:themeColor="text1"/>
                <w:sz w:val="24"/>
                <w:szCs w:val="24"/>
                <w:shd w:val="clear" w:color="auto" w:fill="FFFFFF"/>
              </w:rPr>
              <w:t xml:space="preserve">, </w:t>
            </w:r>
            <w:r>
              <w:rPr>
                <w:rFonts w:ascii="Times New Roman" w:hAnsi="Times New Roman"/>
                <w:b w:val="0"/>
                <w:color w:val="000000" w:themeColor="text1"/>
                <w:sz w:val="24"/>
                <w:szCs w:val="24"/>
                <w:shd w:val="clear" w:color="auto" w:fill="FFFFFF"/>
              </w:rPr>
              <w:t>P.KHTC, TT.CNTT&amp;TT</w:t>
            </w:r>
          </w:p>
        </w:tc>
        <w:tc>
          <w:tcPr>
            <w:tcW w:w="538" w:type="pct"/>
            <w:vAlign w:val="center"/>
          </w:tcPr>
          <w:p w14:paraId="5D2F377C"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Phó Hiệu trưởng</w:t>
            </w:r>
          </w:p>
          <w:p w14:paraId="77706FE1"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Đậu Bá Thìn</w:t>
            </w:r>
          </w:p>
        </w:tc>
        <w:tc>
          <w:tcPr>
            <w:tcW w:w="462" w:type="pct"/>
            <w:vAlign w:val="center"/>
          </w:tcPr>
          <w:p w14:paraId="2F80F0CB" w14:textId="77777777" w:rsidR="004278E0" w:rsidRDefault="004278E0" w:rsidP="004278E0">
            <w:pPr>
              <w:ind w:right="-108"/>
              <w:jc w:val="center"/>
              <w:rPr>
                <w:rFonts w:ascii="Times New Roman" w:hAnsi="Times New Roman"/>
                <w:b w:val="0"/>
                <w:sz w:val="24"/>
                <w:szCs w:val="24"/>
              </w:rPr>
            </w:pPr>
            <w:r>
              <w:rPr>
                <w:rFonts w:ascii="Times New Roman" w:hAnsi="Times New Roman"/>
                <w:b w:val="0"/>
                <w:sz w:val="24"/>
                <w:szCs w:val="24"/>
              </w:rPr>
              <w:t>P.GDCT&amp;</w:t>
            </w:r>
          </w:p>
          <w:p w14:paraId="00A25E83" w14:textId="77777777" w:rsidR="004278E0" w:rsidRDefault="004278E0" w:rsidP="004278E0">
            <w:pPr>
              <w:ind w:right="-108"/>
              <w:jc w:val="center"/>
              <w:rPr>
                <w:rFonts w:ascii="Times New Roman" w:hAnsi="Times New Roman"/>
                <w:b w:val="0"/>
                <w:sz w:val="24"/>
                <w:szCs w:val="24"/>
              </w:rPr>
            </w:pPr>
            <w:r>
              <w:rPr>
                <w:rFonts w:ascii="Times New Roman" w:hAnsi="Times New Roman"/>
                <w:b w:val="0"/>
                <w:sz w:val="24"/>
                <w:szCs w:val="24"/>
              </w:rPr>
              <w:t>CTHSSV</w:t>
            </w:r>
          </w:p>
        </w:tc>
        <w:tc>
          <w:tcPr>
            <w:tcW w:w="460" w:type="pct"/>
            <w:vMerge/>
          </w:tcPr>
          <w:p w14:paraId="33F0D687" w14:textId="77777777" w:rsidR="004278E0" w:rsidRDefault="004278E0" w:rsidP="004278E0">
            <w:pPr>
              <w:ind w:right="-108"/>
              <w:jc w:val="center"/>
              <w:rPr>
                <w:rFonts w:ascii="Times New Roman" w:hAnsi="Times New Roman"/>
                <w:b w:val="0"/>
                <w:sz w:val="24"/>
                <w:szCs w:val="24"/>
              </w:rPr>
            </w:pPr>
          </w:p>
        </w:tc>
      </w:tr>
      <w:tr w:rsidR="004278E0" w:rsidRPr="000D79CC" w14:paraId="571A0716" w14:textId="3962CAA4" w:rsidTr="004278E0">
        <w:trPr>
          <w:trHeight w:val="713"/>
        </w:trPr>
        <w:tc>
          <w:tcPr>
            <w:tcW w:w="258" w:type="pct"/>
            <w:gridSpan w:val="2"/>
            <w:vMerge w:val="restart"/>
            <w:vAlign w:val="center"/>
          </w:tcPr>
          <w:p w14:paraId="42653753" w14:textId="77777777" w:rsidR="004278E0" w:rsidRPr="009924C6" w:rsidRDefault="004278E0" w:rsidP="004278E0">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400844B1" w14:textId="77777777" w:rsidR="004278E0" w:rsidRPr="009924C6" w:rsidRDefault="004278E0" w:rsidP="004278E0">
            <w:pPr>
              <w:ind w:left="-128" w:right="-116" w:firstLine="15"/>
              <w:jc w:val="center"/>
              <w:rPr>
                <w:rFonts w:ascii="Times New Roman" w:hAnsi="Times New Roman"/>
                <w:b w:val="0"/>
                <w:bCs/>
                <w:sz w:val="24"/>
                <w:szCs w:val="24"/>
              </w:rPr>
            </w:pPr>
            <w:r>
              <w:rPr>
                <w:rFonts w:ascii="Times New Roman" w:hAnsi="Times New Roman"/>
                <w:b w:val="0"/>
                <w:bCs/>
                <w:sz w:val="24"/>
                <w:szCs w:val="24"/>
              </w:rPr>
              <w:t>04/4</w:t>
            </w:r>
          </w:p>
        </w:tc>
        <w:tc>
          <w:tcPr>
            <w:tcW w:w="257" w:type="pct"/>
            <w:tcBorders>
              <w:top w:val="single" w:sz="4" w:space="0" w:color="auto"/>
            </w:tcBorders>
            <w:vAlign w:val="center"/>
          </w:tcPr>
          <w:p w14:paraId="18401677" w14:textId="77777777" w:rsidR="004278E0" w:rsidRPr="00516F9D" w:rsidRDefault="004278E0" w:rsidP="004278E0">
            <w:pPr>
              <w:jc w:val="center"/>
              <w:rPr>
                <w:rFonts w:ascii="Times New Roman" w:hAnsi="Times New Roman"/>
                <w:b w:val="0"/>
                <w:sz w:val="24"/>
                <w:szCs w:val="24"/>
                <w:highlight w:val="yellow"/>
              </w:rPr>
            </w:pPr>
            <w:r w:rsidRPr="00516F9D">
              <w:rPr>
                <w:rFonts w:ascii="Times New Roman" w:hAnsi="Times New Roman"/>
                <w:b w:val="0"/>
                <w:sz w:val="24"/>
                <w:szCs w:val="24"/>
                <w:highlight w:val="yellow"/>
              </w:rPr>
              <w:t>8h00</w:t>
            </w:r>
          </w:p>
        </w:tc>
        <w:tc>
          <w:tcPr>
            <w:tcW w:w="410" w:type="pct"/>
            <w:vMerge w:val="restart"/>
            <w:vAlign w:val="center"/>
          </w:tcPr>
          <w:p w14:paraId="6DAA96BD" w14:textId="77777777" w:rsidR="004278E0" w:rsidRPr="00516F9D" w:rsidRDefault="004278E0" w:rsidP="004278E0">
            <w:pPr>
              <w:jc w:val="center"/>
              <w:rPr>
                <w:rFonts w:ascii="Times New Roman" w:hAnsi="Times New Roman"/>
                <w:b w:val="0"/>
                <w:sz w:val="24"/>
                <w:szCs w:val="24"/>
                <w:highlight w:val="yellow"/>
              </w:rPr>
            </w:pPr>
            <w:r w:rsidRPr="00516F9D">
              <w:rPr>
                <w:rFonts w:ascii="Times New Roman" w:hAnsi="Times New Roman"/>
                <w:b w:val="0"/>
                <w:sz w:val="24"/>
                <w:szCs w:val="24"/>
                <w:highlight w:val="yellow"/>
              </w:rPr>
              <w:t>P.302</w:t>
            </w:r>
          </w:p>
          <w:p w14:paraId="4465C3C0" w14:textId="77777777" w:rsidR="004278E0" w:rsidRPr="00516F9D" w:rsidRDefault="004278E0" w:rsidP="004278E0">
            <w:pPr>
              <w:jc w:val="center"/>
              <w:rPr>
                <w:rFonts w:ascii="Times New Roman" w:hAnsi="Times New Roman"/>
                <w:b w:val="0"/>
                <w:sz w:val="24"/>
                <w:szCs w:val="24"/>
                <w:highlight w:val="yellow"/>
                <w:shd w:val="clear" w:color="auto" w:fill="FFFFFF"/>
              </w:rPr>
            </w:pPr>
            <w:r w:rsidRPr="00516F9D">
              <w:rPr>
                <w:rFonts w:ascii="Times New Roman" w:hAnsi="Times New Roman"/>
                <w:b w:val="0"/>
                <w:sz w:val="24"/>
                <w:szCs w:val="24"/>
                <w:highlight w:val="yellow"/>
              </w:rPr>
              <w:t>NĐH</w:t>
            </w:r>
          </w:p>
        </w:tc>
        <w:tc>
          <w:tcPr>
            <w:tcW w:w="1308" w:type="pct"/>
            <w:vAlign w:val="center"/>
          </w:tcPr>
          <w:p w14:paraId="0F137698" w14:textId="77777777" w:rsidR="004278E0" w:rsidRPr="00516F9D" w:rsidRDefault="004278E0" w:rsidP="004278E0">
            <w:pPr>
              <w:jc w:val="both"/>
              <w:rPr>
                <w:rFonts w:ascii="Times New Roman" w:hAnsi="Times New Roman"/>
                <w:b w:val="0"/>
                <w:sz w:val="24"/>
                <w:szCs w:val="24"/>
                <w:highlight w:val="yellow"/>
                <w:shd w:val="clear" w:color="auto" w:fill="FFFFFF"/>
              </w:rPr>
            </w:pPr>
            <w:r w:rsidRPr="00516F9D">
              <w:rPr>
                <w:rFonts w:ascii="Times New Roman" w:hAnsi="Times New Roman"/>
                <w:b w:val="0"/>
                <w:sz w:val="24"/>
                <w:szCs w:val="24"/>
                <w:highlight w:val="yellow"/>
                <w:shd w:val="clear" w:color="auto" w:fill="FFFFFF"/>
              </w:rPr>
              <w:t>Hội nghị công bố và trao Quyết định về công tác cán bộ.</w:t>
            </w:r>
          </w:p>
        </w:tc>
        <w:tc>
          <w:tcPr>
            <w:tcW w:w="1307" w:type="pct"/>
            <w:gridSpan w:val="2"/>
            <w:vAlign w:val="center"/>
          </w:tcPr>
          <w:p w14:paraId="78B95086" w14:textId="77777777" w:rsidR="004278E0" w:rsidRPr="00516F9D" w:rsidRDefault="004278E0" w:rsidP="004278E0">
            <w:pPr>
              <w:jc w:val="both"/>
              <w:rPr>
                <w:rFonts w:ascii="Times New Roman" w:hAnsi="Times New Roman"/>
                <w:b w:val="0"/>
                <w:bCs/>
                <w:color w:val="000000" w:themeColor="text1"/>
                <w:spacing w:val="-8"/>
                <w:sz w:val="24"/>
                <w:szCs w:val="24"/>
                <w:highlight w:val="yellow"/>
              </w:rPr>
            </w:pPr>
            <w:r w:rsidRPr="00516F9D">
              <w:rPr>
                <w:rFonts w:ascii="Times New Roman" w:hAnsi="Times New Roman"/>
                <w:b w:val="0"/>
                <w:bCs/>
                <w:color w:val="000000" w:themeColor="text1"/>
                <w:spacing w:val="-8"/>
                <w:sz w:val="24"/>
                <w:szCs w:val="24"/>
                <w:highlight w:val="yellow"/>
              </w:rPr>
              <w:t>-  Mời: BTV Đảng ủy, Chủ tịch HĐ trường;</w:t>
            </w:r>
          </w:p>
          <w:p w14:paraId="7853246E" w14:textId="77777777" w:rsidR="004278E0" w:rsidRPr="00516F9D" w:rsidRDefault="004278E0" w:rsidP="004278E0">
            <w:pPr>
              <w:jc w:val="both"/>
              <w:rPr>
                <w:rFonts w:ascii="Times New Roman" w:hAnsi="Times New Roman"/>
                <w:b w:val="0"/>
                <w:bCs/>
                <w:color w:val="000000" w:themeColor="text1"/>
                <w:spacing w:val="-8"/>
                <w:sz w:val="24"/>
                <w:szCs w:val="24"/>
                <w:highlight w:val="yellow"/>
              </w:rPr>
            </w:pPr>
            <w:r w:rsidRPr="00516F9D">
              <w:rPr>
                <w:rFonts w:ascii="Times New Roman" w:hAnsi="Times New Roman"/>
                <w:b w:val="0"/>
                <w:bCs/>
                <w:color w:val="000000" w:themeColor="text1"/>
                <w:spacing w:val="-8"/>
                <w:sz w:val="24"/>
                <w:szCs w:val="24"/>
                <w:highlight w:val="yellow"/>
              </w:rPr>
              <w:t>- Ban Giám hiệu; Trưởng, Phó: các đơn vị thuộc và trực thuộc; tổ chức, đoàn thể cấp Trường.</w:t>
            </w:r>
          </w:p>
          <w:p w14:paraId="28A984A0" w14:textId="77777777" w:rsidR="004278E0" w:rsidRPr="00516F9D" w:rsidRDefault="004278E0" w:rsidP="004278E0">
            <w:pPr>
              <w:jc w:val="both"/>
              <w:rPr>
                <w:rFonts w:ascii="Times New Roman" w:hAnsi="Times New Roman"/>
                <w:b w:val="0"/>
                <w:color w:val="FF0000"/>
                <w:sz w:val="24"/>
                <w:szCs w:val="24"/>
                <w:highlight w:val="yellow"/>
                <w:shd w:val="clear" w:color="auto" w:fill="FFFFFF"/>
                <w:lang w:val="vi-VN"/>
              </w:rPr>
            </w:pPr>
            <w:r w:rsidRPr="00516F9D">
              <w:rPr>
                <w:rFonts w:ascii="Times New Roman" w:hAnsi="Times New Roman"/>
                <w:b w:val="0"/>
                <w:bCs/>
                <w:color w:val="000000" w:themeColor="text1"/>
                <w:spacing w:val="-6"/>
                <w:sz w:val="24"/>
                <w:szCs w:val="24"/>
                <w:highlight w:val="yellow"/>
              </w:rPr>
              <w:t xml:space="preserve">- Cán bộ cốt cán các đơn vị: khoa KTCN; khoa NLNN và toàn thể viên chức, người </w:t>
            </w:r>
            <w:r w:rsidRPr="00516F9D">
              <w:rPr>
                <w:rFonts w:ascii="Times New Roman" w:hAnsi="Times New Roman"/>
                <w:b w:val="0"/>
                <w:bCs/>
                <w:color w:val="000000" w:themeColor="text1"/>
                <w:spacing w:val="-6"/>
                <w:sz w:val="24"/>
                <w:szCs w:val="24"/>
                <w:highlight w:val="yellow"/>
              </w:rPr>
              <w:lastRenderedPageBreak/>
              <w:t>lao động TT.TT-TV.</w:t>
            </w:r>
            <w:r w:rsidRPr="00516F9D">
              <w:rPr>
                <w:rFonts w:ascii="Times New Roman" w:hAnsi="Times New Roman"/>
                <w:b w:val="0"/>
                <w:bCs/>
                <w:color w:val="000000" w:themeColor="text1"/>
                <w:spacing w:val="-6"/>
                <w:sz w:val="24"/>
                <w:szCs w:val="24"/>
                <w:highlight w:val="yellow"/>
                <w:lang w:val="vi-VN"/>
              </w:rPr>
              <w:t xml:space="preserve"> </w:t>
            </w:r>
            <w:r w:rsidRPr="00516F9D">
              <w:rPr>
                <w:rFonts w:ascii="Times New Roman" w:hAnsi="Times New Roman"/>
                <w:bCs/>
                <w:color w:val="000000" w:themeColor="text1"/>
                <w:spacing w:val="-8"/>
                <w:sz w:val="24"/>
                <w:szCs w:val="24"/>
                <w:highlight w:val="yellow"/>
                <w:lang w:val="vi-VN"/>
              </w:rPr>
              <w:t>(</w:t>
            </w:r>
            <w:r w:rsidRPr="00516F9D">
              <w:rPr>
                <w:rFonts w:ascii="Times New Roman" w:hAnsi="Times New Roman" w:hint="eastAsia"/>
                <w:bCs/>
                <w:color w:val="000000" w:themeColor="text1"/>
                <w:spacing w:val="-8"/>
                <w:sz w:val="24"/>
                <w:szCs w:val="24"/>
                <w:highlight w:val="yellow"/>
                <w:lang w:val="vi-VN"/>
              </w:rPr>
              <w:t>Đ</w:t>
            </w:r>
            <w:r w:rsidRPr="00516F9D">
              <w:rPr>
                <w:rFonts w:ascii="Times New Roman" w:hAnsi="Times New Roman"/>
                <w:bCs/>
                <w:color w:val="000000" w:themeColor="text1"/>
                <w:spacing w:val="-8"/>
                <w:sz w:val="24"/>
                <w:szCs w:val="24"/>
                <w:highlight w:val="yellow"/>
                <w:lang w:val="vi-VN"/>
              </w:rPr>
              <w:t>c Tùng, Ph</w:t>
            </w:r>
            <w:r w:rsidRPr="00516F9D">
              <w:rPr>
                <w:rFonts w:ascii="Times New Roman" w:hAnsi="Times New Roman" w:hint="eastAsia"/>
                <w:bCs/>
                <w:color w:val="000000" w:themeColor="text1"/>
                <w:spacing w:val="-8"/>
                <w:sz w:val="24"/>
                <w:szCs w:val="24"/>
                <w:highlight w:val="yellow"/>
                <w:lang w:val="vi-VN"/>
              </w:rPr>
              <w:t>ư</w:t>
            </w:r>
            <w:r w:rsidRPr="00516F9D">
              <w:rPr>
                <w:rFonts w:ascii="Times New Roman" w:hAnsi="Times New Roman"/>
                <w:bCs/>
                <w:color w:val="000000" w:themeColor="text1"/>
                <w:spacing w:val="-8"/>
                <w:sz w:val="24"/>
                <w:szCs w:val="24"/>
                <w:highlight w:val="yellow"/>
                <w:lang w:val="vi-VN"/>
              </w:rPr>
              <w:t>ợng, Tú Anh, Thế, Duẩn)</w:t>
            </w:r>
          </w:p>
        </w:tc>
        <w:tc>
          <w:tcPr>
            <w:tcW w:w="538" w:type="pct"/>
            <w:vMerge w:val="restart"/>
            <w:vAlign w:val="center"/>
          </w:tcPr>
          <w:p w14:paraId="0A51C0ED" w14:textId="77777777" w:rsidR="004278E0" w:rsidRPr="00516F9D" w:rsidRDefault="004278E0" w:rsidP="004278E0">
            <w:pPr>
              <w:jc w:val="center"/>
              <w:rPr>
                <w:rFonts w:ascii="Times New Roman" w:hAnsi="Times New Roman"/>
                <w:b w:val="0"/>
                <w:color w:val="FF0000"/>
                <w:sz w:val="24"/>
                <w:szCs w:val="24"/>
                <w:highlight w:val="yellow"/>
              </w:rPr>
            </w:pPr>
            <w:r w:rsidRPr="00516F9D">
              <w:rPr>
                <w:rFonts w:ascii="Times New Roman" w:hAnsi="Times New Roman"/>
                <w:b w:val="0"/>
                <w:sz w:val="24"/>
                <w:szCs w:val="24"/>
                <w:highlight w:val="yellow"/>
              </w:rPr>
              <w:lastRenderedPageBreak/>
              <w:t>Hiệu trưởng</w:t>
            </w:r>
          </w:p>
        </w:tc>
        <w:tc>
          <w:tcPr>
            <w:tcW w:w="462" w:type="pct"/>
            <w:vMerge w:val="restart"/>
            <w:vAlign w:val="center"/>
          </w:tcPr>
          <w:p w14:paraId="7D62EC8E" w14:textId="77777777" w:rsidR="004278E0" w:rsidRPr="00ED15DA" w:rsidRDefault="004278E0" w:rsidP="004278E0">
            <w:pPr>
              <w:ind w:right="-108"/>
              <w:jc w:val="center"/>
              <w:rPr>
                <w:rFonts w:ascii="Times New Roman" w:hAnsi="Times New Roman"/>
                <w:b w:val="0"/>
                <w:sz w:val="24"/>
                <w:szCs w:val="24"/>
              </w:rPr>
            </w:pPr>
            <w:r>
              <w:rPr>
                <w:rFonts w:ascii="Times New Roman" w:hAnsi="Times New Roman"/>
                <w:b w:val="0"/>
                <w:sz w:val="24"/>
                <w:szCs w:val="24"/>
              </w:rPr>
              <w:t>P. TCHCQT</w:t>
            </w:r>
          </w:p>
        </w:tc>
        <w:tc>
          <w:tcPr>
            <w:tcW w:w="460" w:type="pct"/>
            <w:vMerge w:val="restart"/>
          </w:tcPr>
          <w:p w14:paraId="0910EB20" w14:textId="77777777" w:rsidR="004278E0" w:rsidRDefault="004278E0" w:rsidP="004278E0">
            <w:pPr>
              <w:pStyle w:val="TableParagraph"/>
              <w:ind w:left="37"/>
              <w:jc w:val="center"/>
              <w:rPr>
                <w:sz w:val="24"/>
                <w:szCs w:val="24"/>
                <w:lang w:val="vi-VN"/>
              </w:rPr>
            </w:pPr>
            <w:r>
              <w:rPr>
                <w:sz w:val="24"/>
                <w:szCs w:val="24"/>
                <w:lang w:val="vi-VN"/>
              </w:rPr>
              <w:t>PGS.TS</w:t>
            </w:r>
          </w:p>
          <w:p w14:paraId="6918D209" w14:textId="77777777" w:rsidR="004278E0" w:rsidRDefault="004278E0" w:rsidP="004278E0">
            <w:pPr>
              <w:pStyle w:val="TableParagraph"/>
              <w:jc w:val="center"/>
              <w:rPr>
                <w:i/>
                <w:sz w:val="24"/>
                <w:szCs w:val="24"/>
              </w:rPr>
            </w:pPr>
            <w:r>
              <w:rPr>
                <w:sz w:val="24"/>
                <w:szCs w:val="24"/>
                <w:lang w:val="vi-VN"/>
              </w:rPr>
              <w:t>Lê Tú Anh</w:t>
            </w:r>
          </w:p>
          <w:p w14:paraId="1E04C800" w14:textId="77777777" w:rsidR="004278E0" w:rsidRDefault="004278E0" w:rsidP="004278E0">
            <w:pPr>
              <w:ind w:right="-108"/>
              <w:jc w:val="center"/>
              <w:rPr>
                <w:rFonts w:ascii="Times New Roman" w:hAnsi="Times New Roman"/>
                <w:b w:val="0"/>
                <w:sz w:val="24"/>
                <w:szCs w:val="24"/>
              </w:rPr>
            </w:pPr>
          </w:p>
        </w:tc>
      </w:tr>
      <w:tr w:rsidR="004278E0" w:rsidRPr="000D79CC" w14:paraId="2D499F1F" w14:textId="38797A59" w:rsidTr="004278E0">
        <w:trPr>
          <w:trHeight w:val="713"/>
        </w:trPr>
        <w:tc>
          <w:tcPr>
            <w:tcW w:w="258" w:type="pct"/>
            <w:gridSpan w:val="2"/>
            <w:vMerge/>
            <w:vAlign w:val="center"/>
          </w:tcPr>
          <w:p w14:paraId="1C8EA871" w14:textId="77777777" w:rsidR="004278E0" w:rsidRPr="009924C6" w:rsidRDefault="004278E0" w:rsidP="004278E0">
            <w:pPr>
              <w:ind w:left="-128" w:right="-116" w:firstLine="15"/>
              <w:jc w:val="center"/>
              <w:rPr>
                <w:rFonts w:ascii="Times New Roman" w:hAnsi="Times New Roman"/>
                <w:b w:val="0"/>
                <w:bCs/>
                <w:sz w:val="24"/>
                <w:szCs w:val="24"/>
              </w:rPr>
            </w:pPr>
          </w:p>
        </w:tc>
        <w:tc>
          <w:tcPr>
            <w:tcW w:w="257" w:type="pct"/>
            <w:tcBorders>
              <w:top w:val="single" w:sz="4" w:space="0" w:color="auto"/>
            </w:tcBorders>
            <w:vAlign w:val="center"/>
          </w:tcPr>
          <w:p w14:paraId="27E0BB89" w14:textId="77777777" w:rsidR="004278E0" w:rsidRDefault="004278E0" w:rsidP="004278E0">
            <w:pPr>
              <w:jc w:val="center"/>
              <w:rPr>
                <w:rFonts w:ascii="Times New Roman" w:hAnsi="Times New Roman"/>
                <w:b w:val="0"/>
                <w:bCs/>
                <w:sz w:val="24"/>
                <w:szCs w:val="24"/>
              </w:rPr>
            </w:pPr>
            <w:r w:rsidRPr="00D46D05">
              <w:rPr>
                <w:rFonts w:ascii="Times New Roman" w:hAnsi="Times New Roman"/>
                <w:b w:val="0"/>
                <w:bCs/>
                <w:sz w:val="24"/>
                <w:szCs w:val="24"/>
                <w:highlight w:val="yellow"/>
              </w:rPr>
              <w:t>8h30</w:t>
            </w:r>
          </w:p>
        </w:tc>
        <w:tc>
          <w:tcPr>
            <w:tcW w:w="410" w:type="pct"/>
            <w:vMerge/>
            <w:vAlign w:val="center"/>
          </w:tcPr>
          <w:p w14:paraId="7387515B" w14:textId="77777777" w:rsidR="004278E0" w:rsidRDefault="004278E0" w:rsidP="004278E0">
            <w:pPr>
              <w:jc w:val="center"/>
              <w:rPr>
                <w:rFonts w:ascii="Times New Roman" w:hAnsi="Times New Roman"/>
                <w:b w:val="0"/>
                <w:sz w:val="24"/>
                <w:szCs w:val="24"/>
              </w:rPr>
            </w:pPr>
          </w:p>
        </w:tc>
        <w:tc>
          <w:tcPr>
            <w:tcW w:w="1308" w:type="pct"/>
            <w:vAlign w:val="center"/>
          </w:tcPr>
          <w:tbl>
            <w:tblPr>
              <w:tblpPr w:leftFromText="180" w:rightFromText="180" w:vertAnchor="text" w:horzAnchor="margin" w:tblpY="-253"/>
              <w:tblOverlap w:val="never"/>
              <w:tblW w:w="4905" w:type="dxa"/>
              <w:tblLayout w:type="fixed"/>
              <w:tblLook w:val="01E0" w:firstRow="1" w:lastRow="1" w:firstColumn="1" w:lastColumn="1" w:noHBand="0" w:noVBand="0"/>
            </w:tblPr>
            <w:tblGrid>
              <w:gridCol w:w="4905"/>
            </w:tblGrid>
            <w:tr w:rsidR="004278E0" w:rsidRPr="00D46D05" w14:paraId="70BA2643" w14:textId="77777777" w:rsidTr="002B4279">
              <w:trPr>
                <w:trHeight w:val="927"/>
              </w:trPr>
              <w:tc>
                <w:tcPr>
                  <w:tcW w:w="5000" w:type="pct"/>
                  <w:vAlign w:val="center"/>
                </w:tcPr>
                <w:p w14:paraId="2949010D" w14:textId="77777777" w:rsidR="004278E0" w:rsidRPr="00D46D05" w:rsidRDefault="004278E0" w:rsidP="004278E0">
                  <w:pPr>
                    <w:pStyle w:val="Default"/>
                    <w:rPr>
                      <w:color w:val="auto"/>
                      <w:highlight w:val="yellow"/>
                      <w:shd w:val="clear" w:color="auto" w:fill="FFFFFF"/>
                    </w:rPr>
                  </w:pPr>
                  <w:r w:rsidRPr="00D46D05">
                    <w:rPr>
                      <w:color w:val="000000" w:themeColor="text1"/>
                      <w:highlight w:val="yellow"/>
                      <w:shd w:val="clear" w:color="auto" w:fill="FFFFFF"/>
                    </w:rPr>
                    <w:t>Hội nghị Giao ban công tác tháng 4 năm 2024.</w:t>
                  </w:r>
                </w:p>
              </w:tc>
            </w:tr>
          </w:tbl>
          <w:p w14:paraId="305AD0AD" w14:textId="77777777" w:rsidR="004278E0" w:rsidRPr="00D46D05" w:rsidRDefault="004278E0" w:rsidP="004278E0">
            <w:pPr>
              <w:pStyle w:val="Default"/>
              <w:rPr>
                <w:color w:val="000000" w:themeColor="text1"/>
                <w:highlight w:val="yellow"/>
                <w:shd w:val="clear" w:color="auto" w:fill="FFFFFF"/>
              </w:rPr>
            </w:pPr>
          </w:p>
        </w:tc>
        <w:tc>
          <w:tcPr>
            <w:tcW w:w="1307" w:type="pct"/>
            <w:gridSpan w:val="2"/>
            <w:vAlign w:val="center"/>
          </w:tcPr>
          <w:p w14:paraId="27044BE6" w14:textId="77777777" w:rsidR="004278E0" w:rsidRPr="00D46D05" w:rsidRDefault="004278E0" w:rsidP="004278E0">
            <w:pPr>
              <w:jc w:val="both"/>
              <w:rPr>
                <w:rFonts w:ascii="Times New Roman" w:hAnsi="Times New Roman"/>
                <w:b w:val="0"/>
                <w:bCs/>
                <w:color w:val="000000" w:themeColor="text1"/>
                <w:spacing w:val="-8"/>
                <w:sz w:val="24"/>
                <w:szCs w:val="24"/>
                <w:highlight w:val="yellow"/>
              </w:rPr>
            </w:pPr>
            <w:r w:rsidRPr="00D46D05">
              <w:rPr>
                <w:rFonts w:ascii="Times New Roman" w:hAnsi="Times New Roman"/>
                <w:b w:val="0"/>
                <w:bCs/>
                <w:color w:val="000000" w:themeColor="text1"/>
                <w:spacing w:val="-8"/>
                <w:sz w:val="24"/>
                <w:szCs w:val="24"/>
                <w:highlight w:val="yellow"/>
              </w:rPr>
              <w:t>-  Mời: BTV Đảng ủy, Chủ tịch HĐ trường;</w:t>
            </w:r>
          </w:p>
          <w:p w14:paraId="6AE0823B" w14:textId="77777777" w:rsidR="004278E0" w:rsidRPr="00D46D05" w:rsidRDefault="004278E0" w:rsidP="004278E0">
            <w:pPr>
              <w:jc w:val="both"/>
              <w:rPr>
                <w:rFonts w:ascii="Times New Roman" w:hAnsi="Times New Roman"/>
                <w:b w:val="0"/>
                <w:bCs/>
                <w:color w:val="000000" w:themeColor="text1"/>
                <w:spacing w:val="-8"/>
                <w:sz w:val="24"/>
                <w:szCs w:val="24"/>
                <w:highlight w:val="yellow"/>
                <w:lang w:val="vi-VN"/>
              </w:rPr>
            </w:pPr>
            <w:r w:rsidRPr="00D46D05">
              <w:rPr>
                <w:rFonts w:ascii="Times New Roman" w:hAnsi="Times New Roman"/>
                <w:b w:val="0"/>
                <w:bCs/>
                <w:color w:val="000000" w:themeColor="text1"/>
                <w:spacing w:val="-8"/>
                <w:sz w:val="24"/>
                <w:szCs w:val="24"/>
                <w:highlight w:val="yellow"/>
              </w:rPr>
              <w:t>- Ban Giám hiệu; Trưởng, Phó: các đơn vị thuộc và trực thuộc; tổ chức, đoàn thể cấp Trường.</w:t>
            </w:r>
            <w:r w:rsidRPr="00D46D05">
              <w:rPr>
                <w:rFonts w:ascii="Times New Roman" w:hAnsi="Times New Roman"/>
                <w:b w:val="0"/>
                <w:bCs/>
                <w:color w:val="000000" w:themeColor="text1"/>
                <w:spacing w:val="-8"/>
                <w:sz w:val="24"/>
                <w:szCs w:val="24"/>
                <w:highlight w:val="yellow"/>
                <w:lang w:val="vi-VN"/>
              </w:rPr>
              <w:t xml:space="preserve"> </w:t>
            </w:r>
            <w:r w:rsidRPr="00D46D05">
              <w:rPr>
                <w:rFonts w:ascii="Times New Roman" w:hAnsi="Times New Roman"/>
                <w:bCs/>
                <w:color w:val="000000" w:themeColor="text1"/>
                <w:spacing w:val="-8"/>
                <w:sz w:val="24"/>
                <w:szCs w:val="24"/>
                <w:highlight w:val="yellow"/>
                <w:lang w:val="vi-VN"/>
              </w:rPr>
              <w:t>(</w:t>
            </w:r>
            <w:r w:rsidRPr="00D46D05">
              <w:rPr>
                <w:rFonts w:ascii="Times New Roman" w:hAnsi="Times New Roman" w:hint="eastAsia"/>
                <w:bCs/>
                <w:color w:val="000000" w:themeColor="text1"/>
                <w:spacing w:val="-8"/>
                <w:sz w:val="24"/>
                <w:szCs w:val="24"/>
                <w:highlight w:val="yellow"/>
                <w:lang w:val="vi-VN"/>
              </w:rPr>
              <w:t>Đ</w:t>
            </w:r>
            <w:r w:rsidRPr="00D46D05">
              <w:rPr>
                <w:rFonts w:ascii="Times New Roman" w:hAnsi="Times New Roman"/>
                <w:bCs/>
                <w:color w:val="000000" w:themeColor="text1"/>
                <w:spacing w:val="-8"/>
                <w:sz w:val="24"/>
                <w:szCs w:val="24"/>
                <w:highlight w:val="yellow"/>
                <w:lang w:val="vi-VN"/>
              </w:rPr>
              <w:t>c Tùng, Ph</w:t>
            </w:r>
            <w:r w:rsidRPr="00D46D05">
              <w:rPr>
                <w:rFonts w:ascii="Times New Roman" w:hAnsi="Times New Roman" w:hint="eastAsia"/>
                <w:bCs/>
                <w:color w:val="000000" w:themeColor="text1"/>
                <w:spacing w:val="-8"/>
                <w:sz w:val="24"/>
                <w:szCs w:val="24"/>
                <w:highlight w:val="yellow"/>
                <w:lang w:val="vi-VN"/>
              </w:rPr>
              <w:t>ư</w:t>
            </w:r>
            <w:r w:rsidRPr="00D46D05">
              <w:rPr>
                <w:rFonts w:ascii="Times New Roman" w:hAnsi="Times New Roman"/>
                <w:bCs/>
                <w:color w:val="000000" w:themeColor="text1"/>
                <w:spacing w:val="-8"/>
                <w:sz w:val="24"/>
                <w:szCs w:val="24"/>
                <w:highlight w:val="yellow"/>
                <w:lang w:val="vi-VN"/>
              </w:rPr>
              <w:t>ợng, Tú Anh, Thế, Duẩn)</w:t>
            </w:r>
          </w:p>
        </w:tc>
        <w:tc>
          <w:tcPr>
            <w:tcW w:w="538" w:type="pct"/>
            <w:vMerge/>
            <w:vAlign w:val="center"/>
          </w:tcPr>
          <w:p w14:paraId="41F0FCCE" w14:textId="77777777" w:rsidR="004278E0" w:rsidRDefault="004278E0" w:rsidP="004278E0">
            <w:pPr>
              <w:jc w:val="center"/>
              <w:rPr>
                <w:rFonts w:ascii="Times New Roman" w:hAnsi="Times New Roman"/>
                <w:b w:val="0"/>
                <w:sz w:val="24"/>
                <w:szCs w:val="24"/>
              </w:rPr>
            </w:pPr>
          </w:p>
        </w:tc>
        <w:tc>
          <w:tcPr>
            <w:tcW w:w="462" w:type="pct"/>
            <w:vMerge/>
            <w:vAlign w:val="center"/>
          </w:tcPr>
          <w:p w14:paraId="551F4FEA" w14:textId="77777777" w:rsidR="004278E0" w:rsidRDefault="004278E0" w:rsidP="004278E0">
            <w:pPr>
              <w:ind w:right="-108"/>
              <w:jc w:val="center"/>
              <w:rPr>
                <w:rFonts w:ascii="Times New Roman" w:hAnsi="Times New Roman"/>
                <w:b w:val="0"/>
                <w:sz w:val="24"/>
                <w:szCs w:val="24"/>
              </w:rPr>
            </w:pPr>
          </w:p>
        </w:tc>
        <w:tc>
          <w:tcPr>
            <w:tcW w:w="460" w:type="pct"/>
            <w:vMerge/>
          </w:tcPr>
          <w:p w14:paraId="275773B6" w14:textId="77777777" w:rsidR="004278E0" w:rsidRDefault="004278E0" w:rsidP="004278E0">
            <w:pPr>
              <w:ind w:right="-108"/>
              <w:jc w:val="center"/>
              <w:rPr>
                <w:rFonts w:ascii="Times New Roman" w:hAnsi="Times New Roman"/>
                <w:b w:val="0"/>
                <w:sz w:val="24"/>
                <w:szCs w:val="24"/>
              </w:rPr>
            </w:pPr>
          </w:p>
        </w:tc>
      </w:tr>
      <w:tr w:rsidR="004278E0" w:rsidRPr="000D79CC" w14:paraId="549E542C" w14:textId="60FEDC9D" w:rsidTr="004278E0">
        <w:trPr>
          <w:trHeight w:val="695"/>
        </w:trPr>
        <w:tc>
          <w:tcPr>
            <w:tcW w:w="258" w:type="pct"/>
            <w:gridSpan w:val="2"/>
            <w:vMerge/>
            <w:vAlign w:val="center"/>
          </w:tcPr>
          <w:p w14:paraId="7C6A3D4D" w14:textId="77777777" w:rsidR="004278E0" w:rsidRPr="009924C6" w:rsidRDefault="004278E0" w:rsidP="004278E0">
            <w:pPr>
              <w:ind w:left="-128" w:right="-116" w:firstLine="15"/>
              <w:jc w:val="center"/>
              <w:rPr>
                <w:rFonts w:ascii="Times New Roman" w:hAnsi="Times New Roman"/>
                <w:b w:val="0"/>
                <w:bCs/>
                <w:sz w:val="24"/>
                <w:szCs w:val="24"/>
              </w:rPr>
            </w:pPr>
          </w:p>
        </w:tc>
        <w:tc>
          <w:tcPr>
            <w:tcW w:w="257" w:type="pct"/>
            <w:vAlign w:val="center"/>
          </w:tcPr>
          <w:p w14:paraId="12BEB966" w14:textId="77777777" w:rsidR="004278E0" w:rsidRPr="00565CEE" w:rsidRDefault="004278E0" w:rsidP="004278E0">
            <w:pPr>
              <w:jc w:val="center"/>
              <w:rPr>
                <w:rFonts w:ascii="Times New Roman" w:hAnsi="Times New Roman"/>
                <w:b w:val="0"/>
                <w:bCs/>
                <w:sz w:val="24"/>
                <w:szCs w:val="24"/>
              </w:rPr>
            </w:pPr>
            <w:r w:rsidRPr="00D46D05">
              <w:rPr>
                <w:rFonts w:ascii="Times New Roman" w:hAnsi="Times New Roman"/>
                <w:b w:val="0"/>
                <w:sz w:val="24"/>
                <w:szCs w:val="24"/>
                <w:highlight w:val="yellow"/>
              </w:rPr>
              <w:t>14h00</w:t>
            </w:r>
          </w:p>
        </w:tc>
        <w:tc>
          <w:tcPr>
            <w:tcW w:w="410" w:type="pct"/>
            <w:vMerge w:val="restart"/>
            <w:vAlign w:val="center"/>
          </w:tcPr>
          <w:p w14:paraId="39DB2C70" w14:textId="77777777" w:rsidR="004278E0" w:rsidRDefault="004278E0" w:rsidP="004278E0">
            <w:pPr>
              <w:jc w:val="center"/>
              <w:rPr>
                <w:rFonts w:ascii="Times New Roman" w:hAnsi="Times New Roman"/>
                <w:b w:val="0"/>
                <w:sz w:val="24"/>
                <w:szCs w:val="24"/>
              </w:rPr>
            </w:pPr>
            <w:r w:rsidRPr="00565CEE">
              <w:rPr>
                <w:rFonts w:ascii="Times New Roman" w:hAnsi="Times New Roman"/>
                <w:b w:val="0"/>
                <w:sz w:val="24"/>
                <w:szCs w:val="24"/>
              </w:rPr>
              <w:t>P.404</w:t>
            </w:r>
          </w:p>
          <w:p w14:paraId="284488E0" w14:textId="77777777" w:rsidR="004278E0" w:rsidRPr="00565CEE" w:rsidRDefault="004278E0" w:rsidP="004278E0">
            <w:pPr>
              <w:jc w:val="center"/>
              <w:rPr>
                <w:rFonts w:ascii="Times New Roman" w:hAnsi="Times New Roman"/>
                <w:b w:val="0"/>
                <w:sz w:val="24"/>
                <w:szCs w:val="24"/>
              </w:rPr>
            </w:pPr>
            <w:r>
              <w:rPr>
                <w:rFonts w:ascii="Times New Roman" w:hAnsi="Times New Roman"/>
                <w:b w:val="0"/>
                <w:sz w:val="24"/>
                <w:szCs w:val="24"/>
              </w:rPr>
              <w:t>NĐH</w:t>
            </w:r>
          </w:p>
        </w:tc>
        <w:tc>
          <w:tcPr>
            <w:tcW w:w="1308" w:type="pct"/>
            <w:vAlign w:val="center"/>
          </w:tcPr>
          <w:p w14:paraId="6843B816" w14:textId="77777777" w:rsidR="004278E0" w:rsidRPr="00D46D05" w:rsidRDefault="004278E0" w:rsidP="004278E0">
            <w:pPr>
              <w:pStyle w:val="Default"/>
              <w:jc w:val="both"/>
              <w:rPr>
                <w:color w:val="000000" w:themeColor="text1"/>
                <w:highlight w:val="yellow"/>
                <w:shd w:val="clear" w:color="auto" w:fill="FFFFFF"/>
              </w:rPr>
            </w:pPr>
            <w:r w:rsidRPr="00D46D05">
              <w:rPr>
                <w:color w:val="auto"/>
                <w:highlight w:val="yellow"/>
                <w:shd w:val="clear" w:color="auto" w:fill="FFFFFF"/>
              </w:rPr>
              <w:t>Họp Hội đồng tuyển sinh đào tạo chính quy (liên thông từ TC, CĐ, ĐH) và VLVH (liên thông từ TC, CĐ, ĐH, THPT) trình độ đại học đợt 1 năm 2024).</w:t>
            </w:r>
          </w:p>
        </w:tc>
        <w:tc>
          <w:tcPr>
            <w:tcW w:w="1307" w:type="pct"/>
            <w:gridSpan w:val="2"/>
            <w:vAlign w:val="center"/>
          </w:tcPr>
          <w:p w14:paraId="08FA2579" w14:textId="77777777" w:rsidR="004278E0" w:rsidRPr="00D46D05" w:rsidRDefault="004278E0" w:rsidP="004278E0">
            <w:pPr>
              <w:jc w:val="both"/>
              <w:rPr>
                <w:rFonts w:ascii="Times New Roman" w:hAnsi="Times New Roman"/>
                <w:b w:val="0"/>
                <w:bCs/>
                <w:color w:val="000000" w:themeColor="text1"/>
                <w:spacing w:val="-8"/>
                <w:sz w:val="24"/>
                <w:szCs w:val="24"/>
                <w:highlight w:val="yellow"/>
                <w:lang w:val="vi-VN"/>
              </w:rPr>
            </w:pPr>
            <w:r w:rsidRPr="00D46D05">
              <w:rPr>
                <w:rFonts w:ascii="Times New Roman" w:hAnsi="Times New Roman"/>
                <w:b w:val="0"/>
                <w:sz w:val="24"/>
                <w:szCs w:val="24"/>
                <w:highlight w:val="yellow"/>
                <w:shd w:val="clear" w:color="auto" w:fill="FFFFFF"/>
              </w:rPr>
              <w:t>Theo Quyết định số 193/QĐ-ĐHHĐ ngày 19/01/2024 của Hiệu trưởng.</w:t>
            </w:r>
            <w:r w:rsidRPr="00D46D05">
              <w:rPr>
                <w:rFonts w:ascii="Times New Roman" w:hAnsi="Times New Roman"/>
                <w:b w:val="0"/>
                <w:sz w:val="24"/>
                <w:szCs w:val="24"/>
                <w:highlight w:val="yellow"/>
                <w:shd w:val="clear" w:color="auto" w:fill="FFFFFF"/>
                <w:lang w:val="vi-VN"/>
              </w:rPr>
              <w:t xml:space="preserve"> </w:t>
            </w:r>
            <w:r w:rsidRPr="00D46D05">
              <w:rPr>
                <w:rFonts w:ascii="Times New Roman" w:hAnsi="Times New Roman"/>
                <w:sz w:val="24"/>
                <w:szCs w:val="24"/>
                <w:highlight w:val="yellow"/>
                <w:shd w:val="clear" w:color="auto" w:fill="FFFFFF"/>
                <w:lang w:val="vi-VN"/>
              </w:rPr>
              <w:t>(</w:t>
            </w:r>
            <w:r w:rsidRPr="00D46D05">
              <w:rPr>
                <w:rFonts w:ascii="Times New Roman" w:hAnsi="Times New Roman" w:hint="eastAsia"/>
                <w:sz w:val="24"/>
                <w:szCs w:val="24"/>
                <w:highlight w:val="yellow"/>
                <w:shd w:val="clear" w:color="auto" w:fill="FFFFFF"/>
                <w:lang w:val="vi-VN"/>
              </w:rPr>
              <w:t>Đ</w:t>
            </w:r>
            <w:r w:rsidRPr="00D46D05">
              <w:rPr>
                <w:rFonts w:ascii="Times New Roman" w:hAnsi="Times New Roman"/>
                <w:sz w:val="24"/>
                <w:szCs w:val="24"/>
                <w:highlight w:val="yellow"/>
                <w:shd w:val="clear" w:color="auto" w:fill="FFFFFF"/>
                <w:lang w:val="vi-VN"/>
              </w:rPr>
              <w:t>c Tùng)</w:t>
            </w:r>
          </w:p>
        </w:tc>
        <w:tc>
          <w:tcPr>
            <w:tcW w:w="538" w:type="pct"/>
            <w:vMerge w:val="restart"/>
            <w:vAlign w:val="center"/>
          </w:tcPr>
          <w:p w14:paraId="7F7C41A2" w14:textId="77777777" w:rsidR="004278E0" w:rsidRPr="00565CEE" w:rsidRDefault="004278E0" w:rsidP="004278E0">
            <w:pPr>
              <w:jc w:val="center"/>
              <w:rPr>
                <w:rFonts w:ascii="Times New Roman" w:hAnsi="Times New Roman"/>
                <w:b w:val="0"/>
                <w:sz w:val="24"/>
                <w:szCs w:val="24"/>
              </w:rPr>
            </w:pPr>
            <w:r w:rsidRPr="00D46D05">
              <w:rPr>
                <w:rFonts w:ascii="Times New Roman" w:hAnsi="Times New Roman"/>
                <w:b w:val="0"/>
                <w:sz w:val="24"/>
                <w:szCs w:val="24"/>
                <w:highlight w:val="yellow"/>
              </w:rPr>
              <w:t>Hiệu trưởng</w:t>
            </w:r>
          </w:p>
        </w:tc>
        <w:tc>
          <w:tcPr>
            <w:tcW w:w="462" w:type="pct"/>
            <w:vMerge w:val="restart"/>
            <w:vAlign w:val="center"/>
          </w:tcPr>
          <w:p w14:paraId="5CEEEA46" w14:textId="77777777" w:rsidR="004278E0" w:rsidRPr="00565CEE" w:rsidRDefault="004278E0" w:rsidP="004278E0">
            <w:pPr>
              <w:ind w:right="-108"/>
              <w:jc w:val="center"/>
              <w:rPr>
                <w:rFonts w:ascii="Times New Roman" w:hAnsi="Times New Roman"/>
                <w:b w:val="0"/>
                <w:sz w:val="24"/>
                <w:szCs w:val="24"/>
              </w:rPr>
            </w:pPr>
            <w:r w:rsidRPr="00565CEE">
              <w:rPr>
                <w:rFonts w:ascii="Times New Roman" w:hAnsi="Times New Roman"/>
                <w:b w:val="0"/>
                <w:sz w:val="24"/>
                <w:szCs w:val="24"/>
              </w:rPr>
              <w:t>TT.GDTX</w:t>
            </w:r>
          </w:p>
        </w:tc>
        <w:tc>
          <w:tcPr>
            <w:tcW w:w="460" w:type="pct"/>
            <w:vMerge/>
          </w:tcPr>
          <w:p w14:paraId="2C626886" w14:textId="77777777" w:rsidR="004278E0" w:rsidRPr="00565CEE" w:rsidRDefault="004278E0" w:rsidP="004278E0">
            <w:pPr>
              <w:ind w:right="-108"/>
              <w:jc w:val="center"/>
              <w:rPr>
                <w:rFonts w:ascii="Times New Roman" w:hAnsi="Times New Roman"/>
                <w:b w:val="0"/>
                <w:sz w:val="24"/>
                <w:szCs w:val="24"/>
              </w:rPr>
            </w:pPr>
          </w:p>
        </w:tc>
      </w:tr>
      <w:tr w:rsidR="004278E0" w:rsidRPr="000D79CC" w14:paraId="08D2CA39" w14:textId="5650AF53" w:rsidTr="004278E0">
        <w:trPr>
          <w:trHeight w:val="587"/>
        </w:trPr>
        <w:tc>
          <w:tcPr>
            <w:tcW w:w="258" w:type="pct"/>
            <w:gridSpan w:val="2"/>
            <w:vMerge/>
            <w:vAlign w:val="center"/>
          </w:tcPr>
          <w:p w14:paraId="59100688" w14:textId="77777777" w:rsidR="004278E0" w:rsidRPr="009924C6" w:rsidRDefault="004278E0" w:rsidP="004278E0">
            <w:pPr>
              <w:ind w:left="-128" w:right="-116" w:firstLine="15"/>
              <w:jc w:val="center"/>
              <w:rPr>
                <w:rFonts w:ascii="Times New Roman" w:hAnsi="Times New Roman"/>
                <w:b w:val="0"/>
                <w:bCs/>
                <w:sz w:val="24"/>
                <w:szCs w:val="24"/>
              </w:rPr>
            </w:pPr>
          </w:p>
        </w:tc>
        <w:tc>
          <w:tcPr>
            <w:tcW w:w="257" w:type="pct"/>
            <w:vAlign w:val="center"/>
          </w:tcPr>
          <w:p w14:paraId="56D7747C" w14:textId="77777777" w:rsidR="004278E0" w:rsidRPr="00565CEE" w:rsidRDefault="004278E0" w:rsidP="004278E0">
            <w:pPr>
              <w:jc w:val="center"/>
              <w:rPr>
                <w:rFonts w:ascii="Times New Roman" w:hAnsi="Times New Roman"/>
                <w:b w:val="0"/>
                <w:sz w:val="24"/>
                <w:szCs w:val="24"/>
              </w:rPr>
            </w:pPr>
            <w:r>
              <w:rPr>
                <w:rFonts w:ascii="Times New Roman" w:hAnsi="Times New Roman"/>
                <w:b w:val="0"/>
                <w:sz w:val="24"/>
                <w:szCs w:val="24"/>
              </w:rPr>
              <w:t>14h45</w:t>
            </w:r>
          </w:p>
        </w:tc>
        <w:tc>
          <w:tcPr>
            <w:tcW w:w="410" w:type="pct"/>
            <w:vMerge/>
            <w:vAlign w:val="center"/>
          </w:tcPr>
          <w:p w14:paraId="229C9429" w14:textId="77777777" w:rsidR="004278E0" w:rsidRPr="00565CEE" w:rsidRDefault="004278E0" w:rsidP="004278E0">
            <w:pPr>
              <w:jc w:val="center"/>
              <w:rPr>
                <w:rFonts w:ascii="Times New Roman" w:hAnsi="Times New Roman"/>
                <w:b w:val="0"/>
                <w:sz w:val="24"/>
                <w:szCs w:val="24"/>
              </w:rPr>
            </w:pPr>
          </w:p>
        </w:tc>
        <w:tc>
          <w:tcPr>
            <w:tcW w:w="1308" w:type="pct"/>
            <w:vAlign w:val="center"/>
          </w:tcPr>
          <w:p w14:paraId="6BECBDF0" w14:textId="77777777" w:rsidR="004278E0" w:rsidRPr="00565CEE" w:rsidRDefault="004278E0" w:rsidP="004278E0">
            <w:pPr>
              <w:pStyle w:val="Default"/>
              <w:jc w:val="both"/>
              <w:rPr>
                <w:color w:val="auto"/>
                <w:shd w:val="clear" w:color="auto" w:fill="FFFFFF"/>
              </w:rPr>
            </w:pPr>
            <w:r w:rsidRPr="00565CEE">
              <w:rPr>
                <w:color w:val="auto"/>
                <w:shd w:val="clear" w:color="auto" w:fill="FFFFFF"/>
              </w:rPr>
              <w:t>Xét công nhận kết quả học tập bồi dưỡng và cấp chứng chỉ nghiệp vụ sư phạm giáo viên THCS, THPT K1</w:t>
            </w:r>
            <w:r>
              <w:rPr>
                <w:color w:val="auto"/>
                <w:shd w:val="clear" w:color="auto" w:fill="FFFFFF"/>
              </w:rPr>
              <w:t>.</w:t>
            </w:r>
          </w:p>
        </w:tc>
        <w:tc>
          <w:tcPr>
            <w:tcW w:w="1307" w:type="pct"/>
            <w:gridSpan w:val="2"/>
            <w:vAlign w:val="center"/>
          </w:tcPr>
          <w:p w14:paraId="743F803E" w14:textId="77777777" w:rsidR="004278E0" w:rsidRPr="00565CEE" w:rsidRDefault="004278E0" w:rsidP="004278E0">
            <w:pPr>
              <w:jc w:val="both"/>
              <w:rPr>
                <w:rFonts w:ascii="Times New Roman" w:hAnsi="Times New Roman"/>
                <w:b w:val="0"/>
                <w:sz w:val="24"/>
                <w:szCs w:val="24"/>
                <w:shd w:val="clear" w:color="auto" w:fill="FFFFFF"/>
              </w:rPr>
            </w:pPr>
            <w:r w:rsidRPr="00565CEE">
              <w:rPr>
                <w:rFonts w:ascii="Times New Roman" w:hAnsi="Times New Roman"/>
                <w:b w:val="0"/>
                <w:sz w:val="24"/>
                <w:szCs w:val="24"/>
                <w:shd w:val="clear" w:color="auto" w:fill="FFFFFF"/>
              </w:rPr>
              <w:t>Theo Quyết định số 581/QĐ-ĐHHĐ ngày 22/02/2024 của Hiệu trưởng</w:t>
            </w:r>
          </w:p>
        </w:tc>
        <w:tc>
          <w:tcPr>
            <w:tcW w:w="538" w:type="pct"/>
            <w:vMerge/>
            <w:vAlign w:val="center"/>
          </w:tcPr>
          <w:p w14:paraId="4327C5A1" w14:textId="77777777" w:rsidR="004278E0" w:rsidRPr="00565CEE" w:rsidRDefault="004278E0" w:rsidP="004278E0">
            <w:pPr>
              <w:jc w:val="center"/>
              <w:rPr>
                <w:rFonts w:ascii="Times New Roman" w:hAnsi="Times New Roman"/>
                <w:b w:val="0"/>
                <w:sz w:val="24"/>
                <w:szCs w:val="24"/>
              </w:rPr>
            </w:pPr>
          </w:p>
        </w:tc>
        <w:tc>
          <w:tcPr>
            <w:tcW w:w="462" w:type="pct"/>
            <w:vMerge/>
            <w:vAlign w:val="center"/>
          </w:tcPr>
          <w:p w14:paraId="67D59C1C" w14:textId="77777777" w:rsidR="004278E0" w:rsidRPr="00565CEE" w:rsidRDefault="004278E0" w:rsidP="004278E0">
            <w:pPr>
              <w:ind w:right="-108"/>
              <w:jc w:val="center"/>
              <w:rPr>
                <w:rFonts w:ascii="Times New Roman" w:hAnsi="Times New Roman"/>
                <w:b w:val="0"/>
                <w:sz w:val="24"/>
                <w:szCs w:val="24"/>
              </w:rPr>
            </w:pPr>
          </w:p>
        </w:tc>
        <w:tc>
          <w:tcPr>
            <w:tcW w:w="460" w:type="pct"/>
            <w:vMerge/>
          </w:tcPr>
          <w:p w14:paraId="7062EA67" w14:textId="77777777" w:rsidR="004278E0" w:rsidRPr="00565CEE" w:rsidRDefault="004278E0" w:rsidP="004278E0">
            <w:pPr>
              <w:ind w:right="-108"/>
              <w:jc w:val="center"/>
              <w:rPr>
                <w:rFonts w:ascii="Times New Roman" w:hAnsi="Times New Roman"/>
                <w:b w:val="0"/>
                <w:sz w:val="24"/>
                <w:szCs w:val="24"/>
              </w:rPr>
            </w:pPr>
          </w:p>
        </w:tc>
      </w:tr>
      <w:tr w:rsidR="004278E0" w:rsidRPr="000D79CC" w14:paraId="3C0C272F" w14:textId="1DC756CC" w:rsidTr="004278E0">
        <w:trPr>
          <w:trHeight w:val="587"/>
        </w:trPr>
        <w:tc>
          <w:tcPr>
            <w:tcW w:w="258" w:type="pct"/>
            <w:gridSpan w:val="2"/>
            <w:vMerge/>
            <w:vAlign w:val="center"/>
          </w:tcPr>
          <w:p w14:paraId="19A49D57" w14:textId="77777777" w:rsidR="004278E0" w:rsidRPr="009924C6" w:rsidRDefault="004278E0" w:rsidP="004278E0">
            <w:pPr>
              <w:ind w:left="-128" w:right="-116" w:firstLine="15"/>
              <w:jc w:val="center"/>
              <w:rPr>
                <w:rFonts w:ascii="Times New Roman" w:hAnsi="Times New Roman"/>
                <w:b w:val="0"/>
                <w:bCs/>
                <w:sz w:val="24"/>
                <w:szCs w:val="24"/>
              </w:rPr>
            </w:pPr>
          </w:p>
        </w:tc>
        <w:tc>
          <w:tcPr>
            <w:tcW w:w="257" w:type="pct"/>
            <w:vAlign w:val="center"/>
          </w:tcPr>
          <w:p w14:paraId="5B34C1A9" w14:textId="77777777" w:rsidR="004278E0" w:rsidRPr="00D46D05" w:rsidRDefault="004278E0" w:rsidP="004278E0">
            <w:pPr>
              <w:jc w:val="center"/>
              <w:rPr>
                <w:rFonts w:ascii="Times New Roman" w:hAnsi="Times New Roman"/>
                <w:b w:val="0"/>
                <w:sz w:val="24"/>
                <w:szCs w:val="24"/>
                <w:highlight w:val="yellow"/>
              </w:rPr>
            </w:pPr>
            <w:r w:rsidRPr="00D46D05">
              <w:rPr>
                <w:rFonts w:ascii="Times New Roman" w:hAnsi="Times New Roman"/>
                <w:b w:val="0"/>
                <w:sz w:val="24"/>
                <w:szCs w:val="24"/>
                <w:highlight w:val="yellow"/>
              </w:rPr>
              <w:t>15h30</w:t>
            </w:r>
          </w:p>
        </w:tc>
        <w:tc>
          <w:tcPr>
            <w:tcW w:w="410" w:type="pct"/>
            <w:vMerge/>
            <w:vAlign w:val="center"/>
          </w:tcPr>
          <w:p w14:paraId="11F64CEF" w14:textId="77777777" w:rsidR="004278E0" w:rsidRPr="00D46D05" w:rsidRDefault="004278E0" w:rsidP="004278E0">
            <w:pPr>
              <w:jc w:val="center"/>
              <w:rPr>
                <w:rFonts w:ascii="Times New Roman" w:hAnsi="Times New Roman"/>
                <w:b w:val="0"/>
                <w:sz w:val="24"/>
                <w:szCs w:val="24"/>
                <w:highlight w:val="yellow"/>
              </w:rPr>
            </w:pPr>
          </w:p>
        </w:tc>
        <w:tc>
          <w:tcPr>
            <w:tcW w:w="1308" w:type="pct"/>
            <w:vAlign w:val="center"/>
          </w:tcPr>
          <w:p w14:paraId="30F22CD0" w14:textId="77777777" w:rsidR="004278E0" w:rsidRPr="00D46D05" w:rsidRDefault="004278E0" w:rsidP="004278E0">
            <w:pPr>
              <w:pStyle w:val="Default"/>
              <w:jc w:val="both"/>
              <w:rPr>
                <w:color w:val="auto"/>
                <w:highlight w:val="yellow"/>
                <w:shd w:val="clear" w:color="auto" w:fill="FFFFFF"/>
              </w:rPr>
            </w:pPr>
            <w:r w:rsidRPr="00D46D05">
              <w:rPr>
                <w:color w:val="auto"/>
                <w:highlight w:val="yellow"/>
                <w:shd w:val="clear" w:color="auto" w:fill="FFFFFF"/>
              </w:rPr>
              <w:t>Họp Hội đồng xét công nhận sinh viên đủ điều kiện học ngành 2 năm học 2023-2024 (đợt 2)</w:t>
            </w:r>
            <w:r w:rsidRPr="00D46D05">
              <w:rPr>
                <w:highlight w:val="yellow"/>
                <w:shd w:val="clear" w:color="auto" w:fill="FFFFFF"/>
              </w:rPr>
              <w:t>.</w:t>
            </w:r>
          </w:p>
        </w:tc>
        <w:tc>
          <w:tcPr>
            <w:tcW w:w="1307" w:type="pct"/>
            <w:gridSpan w:val="2"/>
            <w:vAlign w:val="center"/>
          </w:tcPr>
          <w:p w14:paraId="55AE060C" w14:textId="77777777" w:rsidR="004278E0" w:rsidRPr="00D46D05" w:rsidRDefault="004278E0" w:rsidP="004278E0">
            <w:pPr>
              <w:jc w:val="both"/>
              <w:rPr>
                <w:rFonts w:ascii="Times New Roman" w:hAnsi="Times New Roman"/>
                <w:b w:val="0"/>
                <w:sz w:val="24"/>
                <w:szCs w:val="24"/>
                <w:highlight w:val="yellow"/>
                <w:shd w:val="clear" w:color="auto" w:fill="FFFFFF"/>
                <w:lang w:val="vi-VN"/>
              </w:rPr>
            </w:pPr>
            <w:r w:rsidRPr="00D46D05">
              <w:rPr>
                <w:rFonts w:ascii="Times New Roman" w:hAnsi="Times New Roman"/>
                <w:b w:val="0"/>
                <w:sz w:val="24"/>
                <w:szCs w:val="24"/>
                <w:highlight w:val="yellow"/>
                <w:shd w:val="clear" w:color="auto" w:fill="FFFFFF"/>
              </w:rPr>
              <w:t>Theo Quyết định số 925/QĐ-ĐHHĐ ngày 22/3/2024 của Hiệu trưởng.</w:t>
            </w:r>
            <w:r>
              <w:rPr>
                <w:rFonts w:ascii="Times New Roman" w:hAnsi="Times New Roman"/>
                <w:b w:val="0"/>
                <w:sz w:val="24"/>
                <w:szCs w:val="24"/>
                <w:highlight w:val="yellow"/>
                <w:shd w:val="clear" w:color="auto" w:fill="FFFFFF"/>
                <w:lang w:val="vi-VN"/>
              </w:rPr>
              <w:t xml:space="preserve"> </w:t>
            </w:r>
            <w:r w:rsidRPr="00D46D05">
              <w:rPr>
                <w:rFonts w:ascii="Times New Roman" w:hAnsi="Times New Roman"/>
                <w:sz w:val="24"/>
                <w:szCs w:val="24"/>
                <w:highlight w:val="yellow"/>
                <w:shd w:val="clear" w:color="auto" w:fill="FFFFFF"/>
                <w:lang w:val="vi-VN"/>
              </w:rPr>
              <w:t>(</w:t>
            </w:r>
            <w:r w:rsidRPr="00D46D05">
              <w:rPr>
                <w:rFonts w:ascii="Times New Roman" w:hAnsi="Times New Roman" w:hint="eastAsia"/>
                <w:sz w:val="24"/>
                <w:szCs w:val="24"/>
                <w:highlight w:val="yellow"/>
                <w:shd w:val="clear" w:color="auto" w:fill="FFFFFF"/>
                <w:lang w:val="vi-VN"/>
              </w:rPr>
              <w:t>Đ</w:t>
            </w:r>
            <w:r w:rsidRPr="00D46D05">
              <w:rPr>
                <w:rFonts w:ascii="Times New Roman" w:hAnsi="Times New Roman"/>
                <w:sz w:val="24"/>
                <w:szCs w:val="24"/>
                <w:highlight w:val="yellow"/>
                <w:shd w:val="clear" w:color="auto" w:fill="FFFFFF"/>
                <w:lang w:val="vi-VN"/>
              </w:rPr>
              <w:t>c Tùng)</w:t>
            </w:r>
          </w:p>
        </w:tc>
        <w:tc>
          <w:tcPr>
            <w:tcW w:w="538" w:type="pct"/>
            <w:vMerge/>
            <w:vAlign w:val="center"/>
          </w:tcPr>
          <w:p w14:paraId="102AD613" w14:textId="77777777" w:rsidR="004278E0" w:rsidRPr="00565CEE" w:rsidRDefault="004278E0" w:rsidP="004278E0">
            <w:pPr>
              <w:jc w:val="center"/>
              <w:rPr>
                <w:rFonts w:ascii="Times New Roman" w:hAnsi="Times New Roman"/>
                <w:b w:val="0"/>
                <w:sz w:val="24"/>
                <w:szCs w:val="24"/>
              </w:rPr>
            </w:pPr>
          </w:p>
        </w:tc>
        <w:tc>
          <w:tcPr>
            <w:tcW w:w="462" w:type="pct"/>
            <w:vAlign w:val="center"/>
          </w:tcPr>
          <w:p w14:paraId="566356F7" w14:textId="77777777" w:rsidR="004278E0" w:rsidRPr="00565CEE" w:rsidRDefault="004278E0" w:rsidP="004278E0">
            <w:pPr>
              <w:ind w:right="-108"/>
              <w:jc w:val="center"/>
              <w:rPr>
                <w:rFonts w:ascii="Times New Roman" w:hAnsi="Times New Roman"/>
                <w:b w:val="0"/>
                <w:sz w:val="24"/>
                <w:szCs w:val="24"/>
              </w:rPr>
            </w:pPr>
            <w:r w:rsidRPr="00A73528">
              <w:rPr>
                <w:rFonts w:ascii="Times New Roman" w:hAnsi="Times New Roman"/>
                <w:b w:val="0"/>
                <w:sz w:val="24"/>
                <w:szCs w:val="24"/>
              </w:rPr>
              <w:t>P.QLĐT</w:t>
            </w:r>
          </w:p>
        </w:tc>
        <w:tc>
          <w:tcPr>
            <w:tcW w:w="460" w:type="pct"/>
            <w:vMerge/>
          </w:tcPr>
          <w:p w14:paraId="0359A0D0" w14:textId="77777777" w:rsidR="004278E0" w:rsidRPr="00A73528" w:rsidRDefault="004278E0" w:rsidP="004278E0">
            <w:pPr>
              <w:ind w:right="-108"/>
              <w:jc w:val="center"/>
              <w:rPr>
                <w:rFonts w:ascii="Times New Roman" w:hAnsi="Times New Roman"/>
                <w:b w:val="0"/>
                <w:sz w:val="24"/>
                <w:szCs w:val="24"/>
              </w:rPr>
            </w:pPr>
          </w:p>
        </w:tc>
      </w:tr>
      <w:tr w:rsidR="004278E0" w:rsidRPr="0048762B" w14:paraId="4D4CD9CA" w14:textId="207AF0BB" w:rsidTr="004278E0">
        <w:trPr>
          <w:trHeight w:val="743"/>
        </w:trPr>
        <w:tc>
          <w:tcPr>
            <w:tcW w:w="258" w:type="pct"/>
            <w:gridSpan w:val="2"/>
            <w:vAlign w:val="center"/>
          </w:tcPr>
          <w:p w14:paraId="39480DAB" w14:textId="77777777" w:rsidR="004278E0" w:rsidRDefault="004278E0" w:rsidP="004278E0">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1C411990" w14:textId="77777777" w:rsidR="004278E0" w:rsidRPr="009924C6" w:rsidRDefault="004278E0" w:rsidP="004278E0">
            <w:pPr>
              <w:ind w:left="-128" w:right="-116" w:firstLine="15"/>
              <w:jc w:val="center"/>
              <w:rPr>
                <w:rFonts w:ascii="Times New Roman" w:hAnsi="Times New Roman"/>
                <w:b w:val="0"/>
                <w:bCs/>
                <w:sz w:val="24"/>
                <w:szCs w:val="24"/>
              </w:rPr>
            </w:pPr>
            <w:r>
              <w:rPr>
                <w:rFonts w:ascii="Times New Roman" w:hAnsi="Times New Roman"/>
                <w:b w:val="0"/>
                <w:bCs/>
                <w:sz w:val="24"/>
                <w:szCs w:val="24"/>
              </w:rPr>
              <w:t>05/4</w:t>
            </w:r>
          </w:p>
        </w:tc>
        <w:tc>
          <w:tcPr>
            <w:tcW w:w="257" w:type="pct"/>
            <w:vAlign w:val="center"/>
          </w:tcPr>
          <w:p w14:paraId="087E64E2" w14:textId="77777777" w:rsidR="004278E0" w:rsidRPr="00D46D05" w:rsidRDefault="004278E0" w:rsidP="004278E0">
            <w:pPr>
              <w:jc w:val="center"/>
              <w:rPr>
                <w:rFonts w:ascii="Times New Roman" w:hAnsi="Times New Roman"/>
                <w:b w:val="0"/>
                <w:bCs/>
                <w:sz w:val="24"/>
                <w:szCs w:val="24"/>
                <w:highlight w:val="yellow"/>
              </w:rPr>
            </w:pPr>
            <w:r w:rsidRPr="00D46D05">
              <w:rPr>
                <w:rFonts w:ascii="Times New Roman" w:hAnsi="Times New Roman"/>
                <w:b w:val="0"/>
                <w:sz w:val="24"/>
                <w:szCs w:val="24"/>
                <w:highlight w:val="yellow"/>
              </w:rPr>
              <w:t>14h00</w:t>
            </w:r>
          </w:p>
        </w:tc>
        <w:tc>
          <w:tcPr>
            <w:tcW w:w="410" w:type="pct"/>
            <w:vAlign w:val="center"/>
          </w:tcPr>
          <w:p w14:paraId="73F0F516" w14:textId="77777777" w:rsidR="004278E0" w:rsidRPr="00D46D05" w:rsidRDefault="004278E0" w:rsidP="004278E0">
            <w:pPr>
              <w:jc w:val="center"/>
              <w:rPr>
                <w:rFonts w:ascii="Times New Roman" w:hAnsi="Times New Roman"/>
                <w:b w:val="0"/>
                <w:sz w:val="24"/>
                <w:szCs w:val="24"/>
                <w:highlight w:val="yellow"/>
                <w:shd w:val="clear" w:color="auto" w:fill="FFFFFF"/>
              </w:rPr>
            </w:pPr>
            <w:r w:rsidRPr="00D46D05">
              <w:rPr>
                <w:rFonts w:ascii="Times New Roman" w:hAnsi="Times New Roman"/>
                <w:b w:val="0"/>
                <w:sz w:val="24"/>
                <w:szCs w:val="24"/>
                <w:highlight w:val="yellow"/>
                <w:shd w:val="clear" w:color="auto" w:fill="FFFFFF"/>
              </w:rPr>
              <w:t>P.206</w:t>
            </w:r>
          </w:p>
          <w:p w14:paraId="7DF735AA" w14:textId="77777777" w:rsidR="004278E0" w:rsidRPr="00D46D05" w:rsidRDefault="004278E0" w:rsidP="004278E0">
            <w:pPr>
              <w:jc w:val="center"/>
              <w:rPr>
                <w:rFonts w:ascii="Times New Roman" w:hAnsi="Times New Roman"/>
                <w:b w:val="0"/>
                <w:sz w:val="24"/>
                <w:szCs w:val="24"/>
                <w:highlight w:val="yellow"/>
                <w:shd w:val="clear" w:color="auto" w:fill="FFFFFF"/>
              </w:rPr>
            </w:pPr>
            <w:r w:rsidRPr="00D46D05">
              <w:rPr>
                <w:rFonts w:ascii="Times New Roman" w:hAnsi="Times New Roman"/>
                <w:b w:val="0"/>
                <w:sz w:val="24"/>
                <w:szCs w:val="24"/>
                <w:highlight w:val="yellow"/>
                <w:shd w:val="clear" w:color="auto" w:fill="FFFFFF"/>
              </w:rPr>
              <w:t>NĐH</w:t>
            </w:r>
          </w:p>
        </w:tc>
        <w:tc>
          <w:tcPr>
            <w:tcW w:w="1308" w:type="pct"/>
            <w:vAlign w:val="center"/>
          </w:tcPr>
          <w:p w14:paraId="0FD2B186" w14:textId="77777777" w:rsidR="004278E0" w:rsidRPr="00D46D05" w:rsidRDefault="004278E0" w:rsidP="004278E0">
            <w:pPr>
              <w:pStyle w:val="Default"/>
              <w:jc w:val="both"/>
              <w:rPr>
                <w:color w:val="auto"/>
                <w:highlight w:val="yellow"/>
                <w:shd w:val="clear" w:color="auto" w:fill="FFFFFF"/>
              </w:rPr>
            </w:pPr>
            <w:r w:rsidRPr="00D46D05">
              <w:rPr>
                <w:color w:val="000000" w:themeColor="text1"/>
                <w:highlight w:val="yellow"/>
                <w:shd w:val="clear" w:color="auto" w:fill="FFFFFF"/>
              </w:rPr>
              <w:t>Giao ban công tác sinh viên hàng tuần giữa phòng GDCT&amp;CTHSSV với Trợ lý Công tác HSSV các Khoa đào tạo.</w:t>
            </w:r>
          </w:p>
        </w:tc>
        <w:tc>
          <w:tcPr>
            <w:tcW w:w="1307" w:type="pct"/>
            <w:gridSpan w:val="2"/>
            <w:vAlign w:val="center"/>
          </w:tcPr>
          <w:p w14:paraId="20F11169" w14:textId="77777777" w:rsidR="004278E0" w:rsidRPr="00D46D05" w:rsidRDefault="004278E0" w:rsidP="004278E0">
            <w:pPr>
              <w:shd w:val="clear" w:color="auto" w:fill="FFFFFF"/>
              <w:jc w:val="both"/>
              <w:rPr>
                <w:rFonts w:ascii="Times New Roman" w:hAnsi="Times New Roman"/>
                <w:b w:val="0"/>
                <w:sz w:val="24"/>
                <w:szCs w:val="24"/>
                <w:highlight w:val="yellow"/>
                <w:lang w:val="vi-VN"/>
              </w:rPr>
            </w:pPr>
            <w:r w:rsidRPr="00D46D05">
              <w:rPr>
                <w:rFonts w:ascii="Times New Roman" w:hAnsi="Times New Roman"/>
                <w:b w:val="0"/>
                <w:color w:val="000000" w:themeColor="text1"/>
                <w:sz w:val="24"/>
                <w:szCs w:val="24"/>
                <w:highlight w:val="yellow"/>
                <w:shd w:val="clear" w:color="auto" w:fill="FFFFFF"/>
              </w:rPr>
              <w:t>Lãnh đạo, chuyên viên P. GDCT&amp;CTHSSV, trợ lý công tác HSSV các Khoa đào tạo.</w:t>
            </w:r>
            <w:r w:rsidRPr="00D46D05">
              <w:rPr>
                <w:rFonts w:ascii="Times New Roman" w:hAnsi="Times New Roman"/>
                <w:b w:val="0"/>
                <w:color w:val="000000" w:themeColor="text1"/>
                <w:sz w:val="24"/>
                <w:szCs w:val="24"/>
                <w:highlight w:val="yellow"/>
                <w:shd w:val="clear" w:color="auto" w:fill="FFFFFF"/>
                <w:lang w:val="vi-VN"/>
              </w:rPr>
              <w:t xml:space="preserve"> </w:t>
            </w:r>
            <w:r w:rsidRPr="00D46D05">
              <w:rPr>
                <w:rFonts w:ascii="Times New Roman" w:hAnsi="Times New Roman"/>
                <w:color w:val="000000" w:themeColor="text1"/>
                <w:sz w:val="24"/>
                <w:szCs w:val="24"/>
                <w:highlight w:val="yellow"/>
                <w:shd w:val="clear" w:color="auto" w:fill="FFFFFF"/>
                <w:lang w:val="vi-VN"/>
              </w:rPr>
              <w:t>(</w:t>
            </w:r>
            <w:r w:rsidRPr="00D46D05">
              <w:rPr>
                <w:rFonts w:ascii="Times New Roman" w:hAnsi="Times New Roman" w:hint="eastAsia"/>
                <w:color w:val="000000" w:themeColor="text1"/>
                <w:sz w:val="24"/>
                <w:szCs w:val="24"/>
                <w:highlight w:val="yellow"/>
                <w:shd w:val="clear" w:color="auto" w:fill="FFFFFF"/>
                <w:lang w:val="vi-VN"/>
              </w:rPr>
              <w:t>Đ</w:t>
            </w:r>
            <w:r w:rsidRPr="00D46D05">
              <w:rPr>
                <w:rFonts w:ascii="Times New Roman" w:hAnsi="Times New Roman"/>
                <w:color w:val="000000" w:themeColor="text1"/>
                <w:sz w:val="24"/>
                <w:szCs w:val="24"/>
                <w:highlight w:val="yellow"/>
                <w:shd w:val="clear" w:color="auto" w:fill="FFFFFF"/>
                <w:lang w:val="vi-VN"/>
              </w:rPr>
              <w:t>c Tuấn)</w:t>
            </w:r>
          </w:p>
        </w:tc>
        <w:tc>
          <w:tcPr>
            <w:tcW w:w="538" w:type="pct"/>
            <w:vAlign w:val="center"/>
          </w:tcPr>
          <w:p w14:paraId="5B35B7AB" w14:textId="77777777" w:rsidR="004278E0" w:rsidRPr="00D46D05" w:rsidRDefault="004278E0" w:rsidP="004278E0">
            <w:pPr>
              <w:jc w:val="center"/>
              <w:rPr>
                <w:rFonts w:ascii="Times New Roman" w:hAnsi="Times New Roman"/>
                <w:b w:val="0"/>
                <w:sz w:val="24"/>
                <w:szCs w:val="24"/>
                <w:highlight w:val="yellow"/>
              </w:rPr>
            </w:pPr>
            <w:r w:rsidRPr="00D46D05">
              <w:rPr>
                <w:rFonts w:ascii="Times New Roman" w:hAnsi="Times New Roman"/>
                <w:b w:val="0"/>
                <w:sz w:val="24"/>
                <w:szCs w:val="24"/>
                <w:highlight w:val="yellow"/>
              </w:rPr>
              <w:t>P.GDCT&amp;</w:t>
            </w:r>
          </w:p>
          <w:p w14:paraId="36D402BF" w14:textId="77777777" w:rsidR="004278E0" w:rsidRPr="00D46D05" w:rsidRDefault="004278E0" w:rsidP="004278E0">
            <w:pPr>
              <w:jc w:val="center"/>
              <w:rPr>
                <w:rFonts w:ascii="Times New Roman" w:hAnsi="Times New Roman"/>
                <w:b w:val="0"/>
                <w:sz w:val="24"/>
                <w:szCs w:val="24"/>
                <w:highlight w:val="yellow"/>
              </w:rPr>
            </w:pPr>
            <w:r w:rsidRPr="00D46D05">
              <w:rPr>
                <w:rFonts w:ascii="Times New Roman" w:hAnsi="Times New Roman"/>
                <w:b w:val="0"/>
                <w:sz w:val="24"/>
                <w:szCs w:val="24"/>
                <w:highlight w:val="yellow"/>
              </w:rPr>
              <w:t>CTHSSV</w:t>
            </w:r>
          </w:p>
        </w:tc>
        <w:tc>
          <w:tcPr>
            <w:tcW w:w="462" w:type="pct"/>
            <w:vAlign w:val="center"/>
          </w:tcPr>
          <w:p w14:paraId="7E7A3B3D" w14:textId="77777777" w:rsidR="004278E0" w:rsidRDefault="004278E0" w:rsidP="004278E0">
            <w:pPr>
              <w:jc w:val="center"/>
              <w:rPr>
                <w:rFonts w:ascii="Times New Roman" w:hAnsi="Times New Roman"/>
                <w:b w:val="0"/>
                <w:sz w:val="24"/>
                <w:szCs w:val="24"/>
              </w:rPr>
            </w:pPr>
            <w:r>
              <w:rPr>
                <w:rFonts w:ascii="Times New Roman" w:hAnsi="Times New Roman"/>
                <w:b w:val="0"/>
                <w:sz w:val="24"/>
                <w:szCs w:val="24"/>
              </w:rPr>
              <w:t>P.GDCT&amp;</w:t>
            </w:r>
          </w:p>
          <w:p w14:paraId="323F9BE8" w14:textId="77777777" w:rsidR="004278E0" w:rsidRPr="00ED15DA" w:rsidRDefault="004278E0" w:rsidP="004278E0">
            <w:pPr>
              <w:ind w:right="-108"/>
              <w:jc w:val="center"/>
              <w:rPr>
                <w:rFonts w:ascii="Times New Roman" w:hAnsi="Times New Roman"/>
                <w:b w:val="0"/>
                <w:sz w:val="24"/>
                <w:szCs w:val="24"/>
              </w:rPr>
            </w:pPr>
            <w:r>
              <w:rPr>
                <w:rFonts w:ascii="Times New Roman" w:hAnsi="Times New Roman"/>
                <w:b w:val="0"/>
                <w:sz w:val="24"/>
                <w:szCs w:val="24"/>
              </w:rPr>
              <w:t>CTHSSV</w:t>
            </w:r>
          </w:p>
        </w:tc>
        <w:tc>
          <w:tcPr>
            <w:tcW w:w="460" w:type="pct"/>
          </w:tcPr>
          <w:p w14:paraId="0F9A7FE4" w14:textId="77777777" w:rsidR="004278E0" w:rsidRDefault="004278E0" w:rsidP="004278E0">
            <w:pPr>
              <w:pStyle w:val="TableParagraph"/>
              <w:ind w:left="37"/>
              <w:jc w:val="center"/>
              <w:rPr>
                <w:sz w:val="24"/>
                <w:szCs w:val="24"/>
                <w:lang w:val="vi-VN"/>
              </w:rPr>
            </w:pPr>
            <w:r>
              <w:rPr>
                <w:sz w:val="24"/>
                <w:szCs w:val="24"/>
                <w:lang w:val="vi-VN"/>
              </w:rPr>
              <w:t>PGS.TS</w:t>
            </w:r>
          </w:p>
          <w:p w14:paraId="2771ED02" w14:textId="35290B7F" w:rsidR="004278E0" w:rsidRDefault="004278E0" w:rsidP="004278E0">
            <w:pPr>
              <w:jc w:val="center"/>
              <w:rPr>
                <w:rFonts w:ascii="Times New Roman" w:hAnsi="Times New Roman"/>
                <w:b w:val="0"/>
                <w:sz w:val="24"/>
                <w:szCs w:val="24"/>
              </w:rPr>
            </w:pPr>
            <w:r>
              <w:rPr>
                <w:rFonts w:ascii="Times New Roman" w:hAnsi="Times New Roman"/>
                <w:b w:val="0"/>
                <w:sz w:val="24"/>
                <w:szCs w:val="24"/>
                <w:lang w:val="vi-VN"/>
              </w:rPr>
              <w:t>Mai Văn Tùng</w:t>
            </w:r>
          </w:p>
        </w:tc>
      </w:tr>
      <w:tr w:rsidR="004278E0" w:rsidRPr="000D79CC" w14:paraId="3B42D958" w14:textId="589E2C9C" w:rsidTr="004278E0">
        <w:trPr>
          <w:trHeight w:val="620"/>
        </w:trPr>
        <w:tc>
          <w:tcPr>
            <w:tcW w:w="258" w:type="pct"/>
            <w:gridSpan w:val="2"/>
            <w:vAlign w:val="center"/>
          </w:tcPr>
          <w:p w14:paraId="184BF14D" w14:textId="77777777" w:rsidR="004278E0" w:rsidRDefault="004278E0" w:rsidP="004278E0">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3474E56C" w14:textId="77777777" w:rsidR="004278E0" w:rsidRPr="009924C6" w:rsidRDefault="004278E0" w:rsidP="004278E0">
            <w:pPr>
              <w:ind w:left="-128" w:right="-116" w:firstLine="15"/>
              <w:jc w:val="center"/>
              <w:rPr>
                <w:rFonts w:ascii="Times New Roman" w:hAnsi="Times New Roman"/>
                <w:b w:val="0"/>
                <w:bCs/>
                <w:sz w:val="24"/>
                <w:szCs w:val="24"/>
              </w:rPr>
            </w:pPr>
            <w:r>
              <w:rPr>
                <w:rFonts w:ascii="Times New Roman" w:hAnsi="Times New Roman"/>
                <w:b w:val="0"/>
                <w:bCs/>
                <w:sz w:val="24"/>
                <w:szCs w:val="24"/>
              </w:rPr>
              <w:t>06/4</w:t>
            </w:r>
          </w:p>
        </w:tc>
        <w:tc>
          <w:tcPr>
            <w:tcW w:w="257" w:type="pct"/>
            <w:tcBorders>
              <w:top w:val="single" w:sz="4" w:space="0" w:color="auto"/>
            </w:tcBorders>
            <w:vAlign w:val="center"/>
          </w:tcPr>
          <w:p w14:paraId="039240E5" w14:textId="77777777" w:rsidR="004278E0" w:rsidRPr="00D46D05" w:rsidRDefault="004278E0" w:rsidP="004278E0">
            <w:pPr>
              <w:jc w:val="center"/>
              <w:rPr>
                <w:rFonts w:ascii="Times New Roman" w:hAnsi="Times New Roman"/>
                <w:b w:val="0"/>
                <w:bCs/>
                <w:sz w:val="24"/>
                <w:szCs w:val="24"/>
                <w:highlight w:val="yellow"/>
              </w:rPr>
            </w:pPr>
            <w:r w:rsidRPr="00D46D05">
              <w:rPr>
                <w:rFonts w:ascii="Times New Roman" w:hAnsi="Times New Roman"/>
                <w:b w:val="0"/>
                <w:bCs/>
                <w:sz w:val="24"/>
                <w:szCs w:val="24"/>
                <w:highlight w:val="yellow"/>
              </w:rPr>
              <w:t>8h00</w:t>
            </w:r>
          </w:p>
        </w:tc>
        <w:tc>
          <w:tcPr>
            <w:tcW w:w="410" w:type="pct"/>
            <w:vAlign w:val="center"/>
          </w:tcPr>
          <w:p w14:paraId="1CD050CF" w14:textId="77777777" w:rsidR="004278E0" w:rsidRPr="00D46D05" w:rsidRDefault="004278E0" w:rsidP="004278E0">
            <w:pPr>
              <w:jc w:val="center"/>
              <w:rPr>
                <w:rFonts w:ascii="Times New Roman" w:hAnsi="Times New Roman"/>
                <w:b w:val="0"/>
                <w:sz w:val="24"/>
                <w:szCs w:val="24"/>
                <w:highlight w:val="yellow"/>
              </w:rPr>
            </w:pPr>
            <w:r w:rsidRPr="00D46D05">
              <w:rPr>
                <w:rFonts w:ascii="Times New Roman" w:hAnsi="Times New Roman"/>
                <w:b w:val="0"/>
                <w:sz w:val="24"/>
                <w:szCs w:val="24"/>
                <w:highlight w:val="yellow"/>
              </w:rPr>
              <w:t>P.302</w:t>
            </w:r>
          </w:p>
          <w:p w14:paraId="7EB8D0D7" w14:textId="77777777" w:rsidR="004278E0" w:rsidRPr="00D46D05" w:rsidRDefault="004278E0" w:rsidP="004278E0">
            <w:pPr>
              <w:jc w:val="center"/>
              <w:rPr>
                <w:rFonts w:ascii="Times New Roman" w:hAnsi="Times New Roman"/>
                <w:b w:val="0"/>
                <w:sz w:val="24"/>
                <w:szCs w:val="24"/>
                <w:highlight w:val="yellow"/>
              </w:rPr>
            </w:pPr>
            <w:r w:rsidRPr="00D46D05">
              <w:rPr>
                <w:rFonts w:ascii="Times New Roman" w:hAnsi="Times New Roman"/>
                <w:b w:val="0"/>
                <w:sz w:val="24"/>
                <w:szCs w:val="24"/>
                <w:highlight w:val="yellow"/>
              </w:rPr>
              <w:t>NĐH</w:t>
            </w:r>
          </w:p>
        </w:tc>
        <w:tc>
          <w:tcPr>
            <w:tcW w:w="1308" w:type="pct"/>
            <w:vAlign w:val="center"/>
          </w:tcPr>
          <w:p w14:paraId="1330B86D" w14:textId="77777777" w:rsidR="004278E0" w:rsidRPr="00D46D05" w:rsidRDefault="004278E0" w:rsidP="004278E0">
            <w:pPr>
              <w:pStyle w:val="Default"/>
              <w:jc w:val="both"/>
              <w:rPr>
                <w:color w:val="auto"/>
                <w:highlight w:val="yellow"/>
                <w:shd w:val="clear" w:color="auto" w:fill="FFFFFF"/>
              </w:rPr>
            </w:pPr>
            <w:r w:rsidRPr="00D46D05">
              <w:rPr>
                <w:color w:val="auto"/>
                <w:highlight w:val="yellow"/>
                <w:shd w:val="clear" w:color="auto" w:fill="FFFFFF"/>
              </w:rPr>
              <w:t>Họp Giao ban công tác đào tạo sau đại học.</w:t>
            </w:r>
          </w:p>
        </w:tc>
        <w:tc>
          <w:tcPr>
            <w:tcW w:w="1307" w:type="pct"/>
            <w:gridSpan w:val="2"/>
            <w:vAlign w:val="center"/>
          </w:tcPr>
          <w:p w14:paraId="4F1FEBDD" w14:textId="77777777" w:rsidR="004278E0" w:rsidRPr="00D46D05" w:rsidRDefault="004278E0" w:rsidP="004278E0">
            <w:pPr>
              <w:shd w:val="clear" w:color="auto" w:fill="FFFFFF"/>
              <w:jc w:val="both"/>
              <w:rPr>
                <w:rFonts w:ascii="Times New Roman" w:hAnsi="Times New Roman"/>
                <w:b w:val="0"/>
                <w:sz w:val="24"/>
                <w:szCs w:val="24"/>
                <w:highlight w:val="yellow"/>
              </w:rPr>
            </w:pPr>
            <w:r w:rsidRPr="00D46D05">
              <w:rPr>
                <w:rFonts w:ascii="Times New Roman" w:hAnsi="Times New Roman"/>
                <w:b w:val="0"/>
                <w:sz w:val="24"/>
                <w:szCs w:val="24"/>
                <w:highlight w:val="yellow"/>
                <w:shd w:val="clear" w:color="auto" w:fill="FFFFFF"/>
              </w:rPr>
              <w:t xml:space="preserve">Đại diện BGH; Đại diện Lãnh đạo các đơn vị: KH-TC, TTr-PC, ĐBCL&amp;KT, TC-HC-QT, QLKHCN&amp;HTQT, TT.TT-TV, Lãnh đạo và CV P.QLĐT SĐH; Các khoa đào tạo sau đại học: </w:t>
            </w:r>
            <w:r w:rsidRPr="00D46D05">
              <w:rPr>
                <w:rFonts w:ascii="Times New Roman" w:hAnsi="Times New Roman"/>
                <w:sz w:val="24"/>
                <w:szCs w:val="24"/>
                <w:highlight w:val="yellow"/>
                <w:shd w:val="clear" w:color="auto" w:fill="FFFFFF"/>
              </w:rPr>
              <w:t>Trưởng khoa, lãnh đạo khoa phụ trách công tác đào tạo SĐH, GS/PGS chủ trì ngành, trưởng bộ môn; người học: NCS, Ban cán sự lớp CH K15, K16.</w:t>
            </w:r>
          </w:p>
        </w:tc>
        <w:tc>
          <w:tcPr>
            <w:tcW w:w="538" w:type="pct"/>
            <w:vAlign w:val="center"/>
          </w:tcPr>
          <w:p w14:paraId="16A854F4" w14:textId="77777777" w:rsidR="004278E0" w:rsidRPr="00D46D05" w:rsidRDefault="004278E0" w:rsidP="004278E0">
            <w:pPr>
              <w:jc w:val="center"/>
              <w:rPr>
                <w:rFonts w:ascii="Times New Roman" w:hAnsi="Times New Roman"/>
                <w:b w:val="0"/>
                <w:sz w:val="24"/>
                <w:szCs w:val="24"/>
                <w:highlight w:val="yellow"/>
              </w:rPr>
            </w:pPr>
            <w:r w:rsidRPr="00D46D05">
              <w:rPr>
                <w:rFonts w:ascii="Times New Roman" w:hAnsi="Times New Roman"/>
                <w:b w:val="0"/>
                <w:sz w:val="24"/>
                <w:szCs w:val="24"/>
                <w:highlight w:val="yellow"/>
              </w:rPr>
              <w:t>Phó Hiệu trưởng</w:t>
            </w:r>
          </w:p>
          <w:p w14:paraId="52CFDC0C" w14:textId="77777777" w:rsidR="004278E0" w:rsidRPr="00D46D05" w:rsidRDefault="004278E0" w:rsidP="004278E0">
            <w:pPr>
              <w:jc w:val="center"/>
              <w:rPr>
                <w:rFonts w:ascii="Times New Roman" w:hAnsi="Times New Roman"/>
                <w:b w:val="0"/>
                <w:sz w:val="24"/>
                <w:szCs w:val="24"/>
                <w:highlight w:val="yellow"/>
              </w:rPr>
            </w:pPr>
            <w:r w:rsidRPr="00D46D05">
              <w:rPr>
                <w:rFonts w:ascii="Times New Roman" w:hAnsi="Times New Roman"/>
                <w:b w:val="0"/>
                <w:sz w:val="24"/>
                <w:szCs w:val="24"/>
                <w:highlight w:val="yellow"/>
              </w:rPr>
              <w:t>Hoàng Thị Mai</w:t>
            </w:r>
          </w:p>
        </w:tc>
        <w:tc>
          <w:tcPr>
            <w:tcW w:w="462" w:type="pct"/>
            <w:vAlign w:val="center"/>
          </w:tcPr>
          <w:p w14:paraId="0B39962C" w14:textId="77777777" w:rsidR="004278E0" w:rsidRPr="00C83CFE" w:rsidRDefault="004278E0" w:rsidP="004278E0">
            <w:pPr>
              <w:ind w:right="-108"/>
              <w:jc w:val="center"/>
              <w:rPr>
                <w:rFonts w:ascii="Times New Roman" w:hAnsi="Times New Roman"/>
                <w:b w:val="0"/>
                <w:sz w:val="24"/>
                <w:szCs w:val="24"/>
              </w:rPr>
            </w:pPr>
            <w:r>
              <w:rPr>
                <w:rFonts w:ascii="Times New Roman" w:hAnsi="Times New Roman"/>
                <w:b w:val="0"/>
                <w:sz w:val="24"/>
                <w:szCs w:val="24"/>
              </w:rPr>
              <w:t>P.QLĐT SĐH</w:t>
            </w:r>
          </w:p>
        </w:tc>
        <w:tc>
          <w:tcPr>
            <w:tcW w:w="460" w:type="pct"/>
          </w:tcPr>
          <w:p w14:paraId="5272DEBB" w14:textId="77777777" w:rsidR="004278E0" w:rsidRDefault="004278E0" w:rsidP="004278E0">
            <w:pPr>
              <w:pStyle w:val="TableParagraph"/>
              <w:ind w:left="37"/>
              <w:jc w:val="center"/>
              <w:rPr>
                <w:sz w:val="24"/>
                <w:szCs w:val="24"/>
                <w:lang w:val="vi-VN"/>
              </w:rPr>
            </w:pPr>
            <w:r>
              <w:rPr>
                <w:sz w:val="24"/>
                <w:szCs w:val="24"/>
                <w:lang w:val="vi-VN"/>
              </w:rPr>
              <w:t>PGS.TS</w:t>
            </w:r>
          </w:p>
          <w:p w14:paraId="47223011" w14:textId="1BD78DF1" w:rsidR="004278E0" w:rsidRDefault="004278E0" w:rsidP="004278E0">
            <w:pPr>
              <w:ind w:right="-108"/>
              <w:jc w:val="center"/>
              <w:rPr>
                <w:rFonts w:ascii="Times New Roman" w:hAnsi="Times New Roman"/>
                <w:b w:val="0"/>
                <w:sz w:val="24"/>
                <w:szCs w:val="24"/>
              </w:rPr>
            </w:pPr>
            <w:r>
              <w:rPr>
                <w:rFonts w:ascii="Times New Roman" w:hAnsi="Times New Roman"/>
                <w:b w:val="0"/>
                <w:sz w:val="24"/>
                <w:szCs w:val="24"/>
                <w:lang w:val="vi-VN"/>
              </w:rPr>
              <w:t>Mai Văn Tùng</w:t>
            </w:r>
          </w:p>
        </w:tc>
      </w:tr>
      <w:tr w:rsidR="004278E0" w:rsidRPr="000D79CC" w14:paraId="1147A4FB" w14:textId="059ADC63" w:rsidTr="004278E0">
        <w:trPr>
          <w:trHeight w:val="620"/>
        </w:trPr>
        <w:tc>
          <w:tcPr>
            <w:tcW w:w="258" w:type="pct"/>
            <w:gridSpan w:val="2"/>
            <w:vAlign w:val="center"/>
          </w:tcPr>
          <w:p w14:paraId="0E98EA20" w14:textId="77777777" w:rsidR="004278E0" w:rsidRPr="009924C6" w:rsidRDefault="004278E0" w:rsidP="004278E0">
            <w:pPr>
              <w:ind w:left="-128" w:right="-116" w:firstLine="15"/>
              <w:jc w:val="center"/>
              <w:rPr>
                <w:rFonts w:ascii="Times New Roman" w:hAnsi="Times New Roman"/>
                <w:b w:val="0"/>
                <w:bCs/>
                <w:sz w:val="24"/>
                <w:szCs w:val="24"/>
              </w:rPr>
            </w:pPr>
            <w:r>
              <w:rPr>
                <w:rFonts w:ascii="Times New Roman" w:hAnsi="Times New Roman"/>
                <w:b w:val="0"/>
                <w:bCs/>
                <w:sz w:val="24"/>
                <w:szCs w:val="24"/>
              </w:rPr>
              <w:t>Chủ nhật 07/3</w:t>
            </w:r>
          </w:p>
        </w:tc>
        <w:tc>
          <w:tcPr>
            <w:tcW w:w="257" w:type="pct"/>
            <w:tcBorders>
              <w:top w:val="single" w:sz="4" w:space="0" w:color="auto"/>
            </w:tcBorders>
            <w:vAlign w:val="center"/>
          </w:tcPr>
          <w:p w14:paraId="1B5A8958" w14:textId="77777777" w:rsidR="004278E0" w:rsidRPr="00ED15DA" w:rsidRDefault="004278E0" w:rsidP="004278E0">
            <w:pPr>
              <w:jc w:val="center"/>
              <w:rPr>
                <w:rFonts w:ascii="Times New Roman" w:hAnsi="Times New Roman"/>
                <w:b w:val="0"/>
                <w:bCs/>
                <w:sz w:val="24"/>
                <w:szCs w:val="24"/>
              </w:rPr>
            </w:pPr>
          </w:p>
        </w:tc>
        <w:tc>
          <w:tcPr>
            <w:tcW w:w="410" w:type="pct"/>
            <w:vAlign w:val="center"/>
          </w:tcPr>
          <w:p w14:paraId="7B53C5E3" w14:textId="77777777" w:rsidR="004278E0" w:rsidRPr="00ED15DA" w:rsidRDefault="004278E0" w:rsidP="004278E0">
            <w:pPr>
              <w:jc w:val="center"/>
              <w:rPr>
                <w:rFonts w:ascii="Times New Roman" w:hAnsi="Times New Roman"/>
                <w:b w:val="0"/>
                <w:sz w:val="24"/>
                <w:szCs w:val="24"/>
              </w:rPr>
            </w:pPr>
          </w:p>
        </w:tc>
        <w:tc>
          <w:tcPr>
            <w:tcW w:w="1308" w:type="pct"/>
            <w:vAlign w:val="center"/>
          </w:tcPr>
          <w:p w14:paraId="57DB9C42" w14:textId="77777777" w:rsidR="004278E0" w:rsidRPr="00ED15DA" w:rsidRDefault="004278E0" w:rsidP="004278E0">
            <w:pPr>
              <w:pStyle w:val="Default"/>
              <w:jc w:val="both"/>
              <w:rPr>
                <w:color w:val="auto"/>
                <w:shd w:val="clear" w:color="auto" w:fill="FFFFFF"/>
              </w:rPr>
            </w:pPr>
          </w:p>
        </w:tc>
        <w:tc>
          <w:tcPr>
            <w:tcW w:w="1307" w:type="pct"/>
            <w:gridSpan w:val="2"/>
            <w:vAlign w:val="center"/>
          </w:tcPr>
          <w:p w14:paraId="1F06877D" w14:textId="77777777" w:rsidR="004278E0" w:rsidRPr="00ED15DA" w:rsidRDefault="004278E0" w:rsidP="004278E0">
            <w:pPr>
              <w:shd w:val="clear" w:color="auto" w:fill="FFFFFF"/>
              <w:jc w:val="both"/>
              <w:rPr>
                <w:rFonts w:ascii="Times New Roman" w:hAnsi="Times New Roman"/>
                <w:b w:val="0"/>
                <w:sz w:val="24"/>
                <w:szCs w:val="24"/>
              </w:rPr>
            </w:pPr>
          </w:p>
        </w:tc>
        <w:tc>
          <w:tcPr>
            <w:tcW w:w="538" w:type="pct"/>
            <w:vAlign w:val="center"/>
          </w:tcPr>
          <w:p w14:paraId="58889562" w14:textId="77777777" w:rsidR="004278E0" w:rsidRPr="00ED15DA" w:rsidRDefault="004278E0" w:rsidP="004278E0">
            <w:pPr>
              <w:jc w:val="center"/>
              <w:rPr>
                <w:rFonts w:ascii="Times New Roman" w:hAnsi="Times New Roman"/>
                <w:b w:val="0"/>
                <w:sz w:val="24"/>
                <w:szCs w:val="24"/>
              </w:rPr>
            </w:pPr>
          </w:p>
        </w:tc>
        <w:tc>
          <w:tcPr>
            <w:tcW w:w="462" w:type="pct"/>
            <w:vAlign w:val="center"/>
          </w:tcPr>
          <w:p w14:paraId="0AD7BBAD" w14:textId="77777777" w:rsidR="004278E0" w:rsidRPr="00ED15DA" w:rsidRDefault="004278E0" w:rsidP="004278E0">
            <w:pPr>
              <w:ind w:right="-108"/>
              <w:jc w:val="center"/>
              <w:rPr>
                <w:rFonts w:ascii="Times New Roman" w:hAnsi="Times New Roman"/>
                <w:b w:val="0"/>
                <w:sz w:val="24"/>
                <w:szCs w:val="24"/>
              </w:rPr>
            </w:pPr>
          </w:p>
        </w:tc>
        <w:tc>
          <w:tcPr>
            <w:tcW w:w="460" w:type="pct"/>
          </w:tcPr>
          <w:p w14:paraId="7904DDD2" w14:textId="77777777" w:rsidR="004278E0" w:rsidRDefault="004278E0" w:rsidP="004278E0">
            <w:pPr>
              <w:pStyle w:val="TableParagraph"/>
              <w:ind w:left="37"/>
              <w:jc w:val="center"/>
              <w:rPr>
                <w:sz w:val="24"/>
                <w:szCs w:val="24"/>
                <w:lang w:val="vi-VN"/>
              </w:rPr>
            </w:pPr>
            <w:r>
              <w:rPr>
                <w:sz w:val="24"/>
                <w:szCs w:val="24"/>
                <w:lang w:val="vi-VN"/>
              </w:rPr>
              <w:t>TS.</w:t>
            </w:r>
          </w:p>
          <w:p w14:paraId="21057E22" w14:textId="4ABEB221" w:rsidR="004278E0" w:rsidRPr="00ED15DA" w:rsidRDefault="004278E0" w:rsidP="004278E0">
            <w:pPr>
              <w:ind w:right="-108"/>
              <w:jc w:val="center"/>
              <w:rPr>
                <w:rFonts w:ascii="Times New Roman" w:hAnsi="Times New Roman"/>
                <w:b w:val="0"/>
                <w:sz w:val="24"/>
                <w:szCs w:val="24"/>
              </w:rPr>
            </w:pPr>
            <w:r>
              <w:rPr>
                <w:rFonts w:ascii="Times New Roman" w:hAnsi="Times New Roman"/>
                <w:b w:val="0"/>
                <w:sz w:val="24"/>
                <w:szCs w:val="24"/>
                <w:lang w:val="vi-VN"/>
              </w:rPr>
              <w:t>Nguyễn Văn Thế</w:t>
            </w:r>
          </w:p>
        </w:tc>
      </w:tr>
      <w:tr w:rsidR="004278E0" w:rsidRPr="00C536DB" w14:paraId="08DAD4CF" w14:textId="6AC4B2B8" w:rsidTr="00427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2" w:type="pct"/>
            <w:vAlign w:val="center"/>
          </w:tcPr>
          <w:p w14:paraId="0490EF74" w14:textId="77777777" w:rsidR="004278E0" w:rsidRPr="00F62759" w:rsidRDefault="004278E0" w:rsidP="004278E0">
            <w:pPr>
              <w:rPr>
                <w:rFonts w:ascii="Times New Roman" w:hAnsi="Times New Roman"/>
                <w:b w:val="0"/>
                <w:sz w:val="24"/>
                <w:szCs w:val="24"/>
                <w:u w:val="single"/>
                <w:lang w:val="sv-SE"/>
              </w:rPr>
            </w:pPr>
          </w:p>
        </w:tc>
        <w:tc>
          <w:tcPr>
            <w:tcW w:w="3069" w:type="pct"/>
            <w:gridSpan w:val="5"/>
          </w:tcPr>
          <w:p w14:paraId="473EE671" w14:textId="77777777" w:rsidR="004278E0" w:rsidRDefault="004278E0" w:rsidP="004278E0">
            <w:pPr>
              <w:jc w:val="both"/>
              <w:rPr>
                <w:rFonts w:ascii="Times New Roman" w:hAnsi="Times New Roman"/>
                <w:b w:val="0"/>
                <w:spacing w:val="-12"/>
                <w:sz w:val="24"/>
                <w:szCs w:val="24"/>
                <w:lang w:val="sv-SE"/>
              </w:rPr>
            </w:pPr>
            <w:r w:rsidRPr="00D6658D">
              <w:rPr>
                <w:rFonts w:ascii="Times New Roman" w:hAnsi="Times New Roman"/>
                <w:color w:val="000000" w:themeColor="text1"/>
                <w:spacing w:val="-12"/>
                <w:sz w:val="24"/>
                <w:szCs w:val="24"/>
                <w:u w:val="single"/>
                <w:lang w:val="sv-SE"/>
              </w:rPr>
              <w:t>Ghi chú</w:t>
            </w:r>
            <w:r w:rsidRPr="00D6658D">
              <w:rPr>
                <w:rFonts w:ascii="Times New Roman" w:hAnsi="Times New Roman"/>
                <w:b w:val="0"/>
                <w:spacing w:val="-12"/>
                <w:sz w:val="24"/>
                <w:szCs w:val="24"/>
                <w:lang w:val="sv-SE"/>
              </w:rPr>
              <w:t>:</w:t>
            </w:r>
          </w:p>
          <w:p w14:paraId="531B6AD2" w14:textId="77777777" w:rsidR="004278E0" w:rsidRPr="00741AF1" w:rsidRDefault="004278E0" w:rsidP="004278E0">
            <w:pPr>
              <w:pStyle w:val="ListParagraph"/>
              <w:numPr>
                <w:ilvl w:val="0"/>
                <w:numId w:val="45"/>
              </w:numPr>
              <w:jc w:val="both"/>
              <w:rPr>
                <w:rFonts w:ascii="Times New Roman" w:hAnsi="Times New Roman"/>
                <w:b w:val="0"/>
                <w:color w:val="000000" w:themeColor="text1"/>
                <w:spacing w:val="-12"/>
                <w:sz w:val="24"/>
                <w:szCs w:val="24"/>
                <w:lang w:val="sv-SE"/>
              </w:rPr>
            </w:pPr>
            <w:r w:rsidRPr="00741AF1">
              <w:rPr>
                <w:rFonts w:ascii="Times New Roman" w:hAnsi="Times New Roman"/>
                <w:b w:val="0"/>
                <w:color w:val="000000" w:themeColor="text1"/>
                <w:sz w:val="24"/>
                <w:szCs w:val="24"/>
                <w:shd w:val="clear" w:color="auto" w:fill="FFFFFF"/>
              </w:rPr>
              <w:t>Từ ngày 01/4 - 05/4/2024 khai giảng 05 lớp Bồi dưỡng kiến thức dân tộc đối với cán bộ, công chức, viên chức.</w:t>
            </w:r>
          </w:p>
          <w:p w14:paraId="5DDDD819" w14:textId="77777777" w:rsidR="004278E0" w:rsidRPr="00741AF1" w:rsidRDefault="004278E0" w:rsidP="004278E0">
            <w:pPr>
              <w:pStyle w:val="ListParagraph"/>
              <w:numPr>
                <w:ilvl w:val="0"/>
                <w:numId w:val="45"/>
              </w:numPr>
              <w:jc w:val="both"/>
              <w:rPr>
                <w:rFonts w:ascii="Times New Roman" w:hAnsi="Times New Roman"/>
                <w:b w:val="0"/>
                <w:color w:val="000000" w:themeColor="text1"/>
                <w:spacing w:val="-12"/>
                <w:sz w:val="24"/>
                <w:szCs w:val="24"/>
                <w:lang w:val="sv-SE"/>
              </w:rPr>
            </w:pPr>
            <w:r w:rsidRPr="00741AF1">
              <w:rPr>
                <w:rFonts w:ascii="Times New Roman" w:hAnsi="Times New Roman"/>
                <w:b w:val="0"/>
                <w:color w:val="000000" w:themeColor="text1"/>
                <w:sz w:val="24"/>
                <w:szCs w:val="24"/>
                <w:shd w:val="clear" w:color="auto" w:fill="FFFFFF"/>
              </w:rPr>
              <w:t>Từ ngày 01/4-05/4/2024 Kiểm tra công tác Thực tập sư phạm tại các Trường mầm non. Thành phần theo Quyết định số 677/QĐ-ĐHHĐ ngày 01/3/2024 của Hiệu trưởng.</w:t>
            </w:r>
          </w:p>
          <w:p w14:paraId="22B820CF" w14:textId="77777777" w:rsidR="004278E0" w:rsidRPr="00D5015B" w:rsidRDefault="004278E0" w:rsidP="004278E0">
            <w:pPr>
              <w:pStyle w:val="ListParagraph"/>
              <w:numPr>
                <w:ilvl w:val="0"/>
                <w:numId w:val="45"/>
              </w:numPr>
              <w:jc w:val="both"/>
              <w:rPr>
                <w:rFonts w:ascii="Tahoma" w:hAnsi="Tahoma" w:cs="Tahoma"/>
                <w:b w:val="0"/>
                <w:color w:val="003F59"/>
                <w:sz w:val="21"/>
                <w:szCs w:val="21"/>
              </w:rPr>
            </w:pPr>
            <w:r w:rsidRPr="00D5015B">
              <w:rPr>
                <w:rFonts w:ascii="Times New Roman" w:hAnsi="Times New Roman"/>
                <w:b w:val="0"/>
                <w:color w:val="000000" w:themeColor="text1"/>
                <w:sz w:val="24"/>
                <w:szCs w:val="24"/>
                <w:shd w:val="clear" w:color="auto" w:fill="FFFFFF"/>
              </w:rPr>
              <w:t>13h00 ngày 04/4/2024: Tổ chức Hội thi rèn nghề ngành ĐH Kế toán năm học 2023-2024</w:t>
            </w:r>
            <w:r w:rsidRPr="00D5015B">
              <w:rPr>
                <w:rFonts w:ascii="Tahoma" w:hAnsi="Tahoma" w:cs="Tahoma"/>
                <w:b w:val="0"/>
                <w:color w:val="000000" w:themeColor="text1"/>
                <w:sz w:val="21"/>
                <w:szCs w:val="21"/>
                <w:shd w:val="clear" w:color="auto" w:fill="FFFFFF"/>
              </w:rPr>
              <w:t>.</w:t>
            </w:r>
            <w:r w:rsidRPr="00D5015B">
              <w:rPr>
                <w:rFonts w:ascii="Times New Roman" w:hAnsi="Times New Roman"/>
                <w:b w:val="0"/>
                <w:color w:val="000000" w:themeColor="text1"/>
                <w:sz w:val="24"/>
                <w:szCs w:val="24"/>
              </w:rPr>
              <w:t xml:space="preserve">Thành phần: </w:t>
            </w:r>
            <w:r w:rsidRPr="00D5015B">
              <w:rPr>
                <w:rFonts w:ascii="Times New Roman" w:hAnsi="Times New Roman"/>
                <w:b w:val="0"/>
                <w:color w:val="000000" w:themeColor="text1"/>
                <w:sz w:val="24"/>
                <w:szCs w:val="24"/>
                <w:shd w:val="clear" w:color="auto" w:fill="FFFFFF"/>
              </w:rPr>
              <w:t>Đại biểu, khách mời, SV ngành Kế toán</w:t>
            </w:r>
            <w:r>
              <w:rPr>
                <w:rFonts w:ascii="Times New Roman" w:hAnsi="Times New Roman"/>
                <w:b w:val="0"/>
                <w:color w:val="000000" w:themeColor="text1"/>
                <w:sz w:val="24"/>
                <w:szCs w:val="24"/>
                <w:shd w:val="clear" w:color="auto" w:fill="FFFFFF"/>
              </w:rPr>
              <w:t>. Tại Hội trường lớn.</w:t>
            </w:r>
          </w:p>
          <w:p w14:paraId="0CCF63FE" w14:textId="77777777" w:rsidR="004278E0" w:rsidRPr="00D5015B" w:rsidRDefault="004278E0" w:rsidP="004278E0">
            <w:pPr>
              <w:pStyle w:val="ListParagraph"/>
              <w:numPr>
                <w:ilvl w:val="0"/>
                <w:numId w:val="45"/>
              </w:numPr>
              <w:rPr>
                <w:rFonts w:ascii="Tahoma" w:hAnsi="Tahoma" w:cs="Tahoma"/>
                <w:b w:val="0"/>
                <w:color w:val="003F59"/>
                <w:sz w:val="21"/>
                <w:szCs w:val="21"/>
              </w:rPr>
            </w:pPr>
            <w:r w:rsidRPr="00D5015B">
              <w:rPr>
                <w:rFonts w:ascii="Times New Roman" w:hAnsi="Times New Roman"/>
                <w:b w:val="0"/>
                <w:spacing w:val="-12"/>
                <w:sz w:val="24"/>
                <w:szCs w:val="24"/>
                <w:lang w:val="sv-SE"/>
              </w:rPr>
              <w:t>13h00 ngày 05/4/2024:</w:t>
            </w:r>
            <w:r w:rsidRPr="00D5015B">
              <w:rPr>
                <w:rFonts w:ascii="Times New Roman" w:hAnsi="Times New Roman"/>
                <w:b w:val="0"/>
                <w:color w:val="000000" w:themeColor="text1"/>
                <w:sz w:val="24"/>
                <w:szCs w:val="24"/>
              </w:rPr>
              <w:t xml:space="preserve">Tổ chức Hội thi rèn nghề ngành Đại học Kiểm toán năm học 2023-2024. Thành phần: </w:t>
            </w:r>
            <w:r w:rsidRPr="00D5015B">
              <w:rPr>
                <w:rFonts w:ascii="Times New Roman" w:hAnsi="Times New Roman"/>
                <w:b w:val="0"/>
                <w:color w:val="000000" w:themeColor="text1"/>
                <w:sz w:val="24"/>
                <w:szCs w:val="24"/>
                <w:shd w:val="clear" w:color="auto" w:fill="FFFFFF"/>
              </w:rPr>
              <w:t>Đại biểu, khách mời, SV ngành Kế toán</w:t>
            </w:r>
            <w:r>
              <w:rPr>
                <w:rFonts w:ascii="Times New Roman" w:hAnsi="Times New Roman"/>
                <w:b w:val="0"/>
                <w:color w:val="000000" w:themeColor="text1"/>
                <w:sz w:val="24"/>
                <w:szCs w:val="24"/>
                <w:shd w:val="clear" w:color="auto" w:fill="FFFFFF"/>
              </w:rPr>
              <w:t>. Tại Hội trường lớn.</w:t>
            </w:r>
          </w:p>
          <w:p w14:paraId="0B3BC2FF" w14:textId="77777777" w:rsidR="004278E0" w:rsidRDefault="004278E0" w:rsidP="004278E0">
            <w:pPr>
              <w:ind w:left="360"/>
              <w:jc w:val="both"/>
              <w:rPr>
                <w:rFonts w:ascii="Times New Roman" w:hAnsi="Times New Roman"/>
                <w:b w:val="0"/>
                <w:spacing w:val="-12"/>
                <w:sz w:val="24"/>
                <w:szCs w:val="24"/>
                <w:lang w:val="sv-SE"/>
              </w:rPr>
            </w:pPr>
          </w:p>
          <w:p w14:paraId="0EB45B33" w14:textId="77777777" w:rsidR="004278E0" w:rsidRPr="00785C52" w:rsidRDefault="004278E0" w:rsidP="004278E0">
            <w:pPr>
              <w:ind w:left="360"/>
              <w:jc w:val="both"/>
              <w:rPr>
                <w:rFonts w:ascii="Times New Roman" w:hAnsi="Times New Roman"/>
                <w:b w:val="0"/>
                <w:spacing w:val="-12"/>
                <w:sz w:val="24"/>
                <w:szCs w:val="24"/>
                <w:lang w:val="sv-SE"/>
              </w:rPr>
            </w:pPr>
          </w:p>
        </w:tc>
        <w:tc>
          <w:tcPr>
            <w:tcW w:w="1399" w:type="pct"/>
            <w:gridSpan w:val="3"/>
            <w:vAlign w:val="center"/>
          </w:tcPr>
          <w:p w14:paraId="381B6D99" w14:textId="77777777" w:rsidR="004278E0" w:rsidRPr="00F62759" w:rsidRDefault="004278E0" w:rsidP="004278E0">
            <w:pPr>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29tháng  3  năm 2024</w:t>
            </w:r>
          </w:p>
          <w:p w14:paraId="0F4857A8" w14:textId="77777777" w:rsidR="004278E0" w:rsidRDefault="004278E0" w:rsidP="004278E0">
            <w:pPr>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HIỆU TRƯỞNG</w:t>
            </w:r>
          </w:p>
          <w:p w14:paraId="65579009" w14:textId="77777777" w:rsidR="004278E0" w:rsidRDefault="004278E0" w:rsidP="004278E0">
            <w:pPr>
              <w:rPr>
                <w:rFonts w:ascii="Times New Roman" w:hAnsi="Times New Roman"/>
                <w:color w:val="000000"/>
                <w:spacing w:val="2"/>
                <w:sz w:val="24"/>
                <w:szCs w:val="24"/>
                <w:lang w:val="sv-SE"/>
              </w:rPr>
            </w:pPr>
          </w:p>
          <w:p w14:paraId="6B3D9876" w14:textId="77777777" w:rsidR="004278E0" w:rsidRDefault="004278E0" w:rsidP="004278E0">
            <w:pPr>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350ED5FD" w14:textId="77777777" w:rsidR="004278E0" w:rsidRDefault="004278E0" w:rsidP="004278E0">
            <w:pPr>
              <w:rPr>
                <w:rFonts w:ascii="Times New Roman" w:hAnsi="Times New Roman"/>
                <w:b w:val="0"/>
                <w:i/>
                <w:color w:val="000000"/>
                <w:spacing w:val="2"/>
                <w:sz w:val="24"/>
                <w:szCs w:val="24"/>
                <w:lang w:val="vi-VN"/>
              </w:rPr>
            </w:pPr>
          </w:p>
          <w:p w14:paraId="15340CC6" w14:textId="77777777" w:rsidR="004278E0" w:rsidRPr="00F62759" w:rsidRDefault="004278E0" w:rsidP="004278E0">
            <w:pPr>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Bùi Văn Dũng</w:t>
            </w:r>
          </w:p>
        </w:tc>
        <w:tc>
          <w:tcPr>
            <w:tcW w:w="460" w:type="pct"/>
          </w:tcPr>
          <w:p w14:paraId="17092AEB" w14:textId="77777777" w:rsidR="004278E0" w:rsidRDefault="004278E0" w:rsidP="004278E0">
            <w:pPr>
              <w:jc w:val="center"/>
              <w:rPr>
                <w:rFonts w:ascii="Times New Roman" w:hAnsi="Times New Roman"/>
                <w:b w:val="0"/>
                <w:i/>
                <w:color w:val="000000"/>
                <w:sz w:val="24"/>
                <w:szCs w:val="24"/>
                <w:lang w:val="sv-SE"/>
              </w:rPr>
            </w:pPr>
          </w:p>
        </w:tc>
      </w:tr>
    </w:tbl>
    <w:p w14:paraId="4E22CA9C"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1D47" w14:textId="77777777" w:rsidR="006C5475" w:rsidRDefault="006C5475" w:rsidP="00A722F6">
      <w:r>
        <w:separator/>
      </w:r>
    </w:p>
  </w:endnote>
  <w:endnote w:type="continuationSeparator" w:id="0">
    <w:p w14:paraId="294833D8" w14:textId="77777777" w:rsidR="006C5475" w:rsidRDefault="006C5475"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37FC" w14:textId="77777777" w:rsidR="006C5475" w:rsidRDefault="006C5475" w:rsidP="00A722F6">
      <w:r>
        <w:separator/>
      </w:r>
    </w:p>
  </w:footnote>
  <w:footnote w:type="continuationSeparator" w:id="0">
    <w:p w14:paraId="6DDFFFC3" w14:textId="77777777" w:rsidR="006C5475" w:rsidRDefault="006C5475" w:rsidP="00A7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4283"/>
    <w:multiLevelType w:val="hybridMultilevel"/>
    <w:tmpl w:val="41583244"/>
    <w:lvl w:ilvl="0" w:tplc="BEC07A60">
      <w:start w:val="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A6FCC"/>
    <w:multiLevelType w:val="hybridMultilevel"/>
    <w:tmpl w:val="4058E170"/>
    <w:lvl w:ilvl="0" w:tplc="0C16111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A6A1E"/>
    <w:multiLevelType w:val="hybridMultilevel"/>
    <w:tmpl w:val="C6040B7A"/>
    <w:lvl w:ilvl="0" w:tplc="1D942DDC">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E1B68"/>
    <w:multiLevelType w:val="hybridMultilevel"/>
    <w:tmpl w:val="AA5037E2"/>
    <w:lvl w:ilvl="0" w:tplc="A780615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E551A"/>
    <w:multiLevelType w:val="hybridMultilevel"/>
    <w:tmpl w:val="CA0CCEEA"/>
    <w:lvl w:ilvl="0" w:tplc="391AFE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151FC"/>
    <w:multiLevelType w:val="hybridMultilevel"/>
    <w:tmpl w:val="159AFC60"/>
    <w:lvl w:ilvl="0" w:tplc="D9A642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75B"/>
    <w:multiLevelType w:val="hybridMultilevel"/>
    <w:tmpl w:val="09ECE1BA"/>
    <w:lvl w:ilvl="0" w:tplc="65943E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A040A"/>
    <w:multiLevelType w:val="hybridMultilevel"/>
    <w:tmpl w:val="FF7E0BBC"/>
    <w:lvl w:ilvl="0" w:tplc="CD745A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5039F"/>
    <w:multiLevelType w:val="hybridMultilevel"/>
    <w:tmpl w:val="FCB8E1A6"/>
    <w:lvl w:ilvl="0" w:tplc="27681138">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D5005"/>
    <w:multiLevelType w:val="hybridMultilevel"/>
    <w:tmpl w:val="87320C0E"/>
    <w:lvl w:ilvl="0" w:tplc="D13EC978">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816A5"/>
    <w:multiLevelType w:val="hybridMultilevel"/>
    <w:tmpl w:val="E31C44A4"/>
    <w:lvl w:ilvl="0" w:tplc="B040F8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D3543"/>
    <w:multiLevelType w:val="hybridMultilevel"/>
    <w:tmpl w:val="971EF26E"/>
    <w:lvl w:ilvl="0" w:tplc="0E2ACF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5561C"/>
    <w:multiLevelType w:val="hybridMultilevel"/>
    <w:tmpl w:val="F97EFC22"/>
    <w:lvl w:ilvl="0" w:tplc="B6240C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93544"/>
    <w:multiLevelType w:val="hybridMultilevel"/>
    <w:tmpl w:val="4C60788C"/>
    <w:lvl w:ilvl="0" w:tplc="6668F8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72608"/>
    <w:multiLevelType w:val="hybridMultilevel"/>
    <w:tmpl w:val="95741C46"/>
    <w:lvl w:ilvl="0" w:tplc="C71C3A80">
      <w:start w:val="1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359B2"/>
    <w:multiLevelType w:val="hybridMultilevel"/>
    <w:tmpl w:val="3DC8B35C"/>
    <w:lvl w:ilvl="0" w:tplc="1E782C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
  </w:num>
  <w:num w:numId="4">
    <w:abstractNumId w:val="27"/>
  </w:num>
  <w:num w:numId="5">
    <w:abstractNumId w:val="2"/>
  </w:num>
  <w:num w:numId="6">
    <w:abstractNumId w:val="1"/>
  </w:num>
  <w:num w:numId="7">
    <w:abstractNumId w:val="8"/>
  </w:num>
  <w:num w:numId="8">
    <w:abstractNumId w:val="5"/>
  </w:num>
  <w:num w:numId="9">
    <w:abstractNumId w:val="16"/>
  </w:num>
  <w:num w:numId="10">
    <w:abstractNumId w:val="43"/>
  </w:num>
  <w:num w:numId="11">
    <w:abstractNumId w:val="6"/>
  </w:num>
  <w:num w:numId="12">
    <w:abstractNumId w:val="32"/>
  </w:num>
  <w:num w:numId="13">
    <w:abstractNumId w:val="0"/>
  </w:num>
  <w:num w:numId="14">
    <w:abstractNumId w:val="34"/>
  </w:num>
  <w:num w:numId="15">
    <w:abstractNumId w:val="42"/>
  </w:num>
  <w:num w:numId="16">
    <w:abstractNumId w:val="17"/>
  </w:num>
  <w:num w:numId="17">
    <w:abstractNumId w:val="30"/>
  </w:num>
  <w:num w:numId="18">
    <w:abstractNumId w:val="25"/>
  </w:num>
  <w:num w:numId="19">
    <w:abstractNumId w:val="9"/>
  </w:num>
  <w:num w:numId="20">
    <w:abstractNumId w:val="39"/>
  </w:num>
  <w:num w:numId="21">
    <w:abstractNumId w:val="35"/>
  </w:num>
  <w:num w:numId="22">
    <w:abstractNumId w:val="23"/>
  </w:num>
  <w:num w:numId="23">
    <w:abstractNumId w:val="11"/>
  </w:num>
  <w:num w:numId="24">
    <w:abstractNumId w:val="3"/>
  </w:num>
  <w:num w:numId="25">
    <w:abstractNumId w:val="40"/>
  </w:num>
  <w:num w:numId="26">
    <w:abstractNumId w:val="33"/>
  </w:num>
  <w:num w:numId="27">
    <w:abstractNumId w:val="13"/>
  </w:num>
  <w:num w:numId="28">
    <w:abstractNumId w:val="37"/>
  </w:num>
  <w:num w:numId="29">
    <w:abstractNumId w:val="18"/>
  </w:num>
  <w:num w:numId="30">
    <w:abstractNumId w:val="36"/>
  </w:num>
  <w:num w:numId="31">
    <w:abstractNumId w:val="22"/>
  </w:num>
  <w:num w:numId="32">
    <w:abstractNumId w:val="20"/>
  </w:num>
  <w:num w:numId="33">
    <w:abstractNumId w:val="44"/>
  </w:num>
  <w:num w:numId="34">
    <w:abstractNumId w:val="19"/>
  </w:num>
  <w:num w:numId="35">
    <w:abstractNumId w:val="7"/>
  </w:num>
  <w:num w:numId="36">
    <w:abstractNumId w:val="24"/>
  </w:num>
  <w:num w:numId="37">
    <w:abstractNumId w:val="10"/>
  </w:num>
  <w:num w:numId="38">
    <w:abstractNumId w:val="29"/>
  </w:num>
  <w:num w:numId="39">
    <w:abstractNumId w:val="31"/>
  </w:num>
  <w:num w:numId="40">
    <w:abstractNumId w:val="38"/>
  </w:num>
  <w:num w:numId="41">
    <w:abstractNumId w:val="15"/>
  </w:num>
  <w:num w:numId="42">
    <w:abstractNumId w:val="26"/>
  </w:num>
  <w:num w:numId="43">
    <w:abstractNumId w:val="14"/>
  </w:num>
  <w:num w:numId="44">
    <w:abstractNumId w:val="2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5B9"/>
    <w:rsid w:val="00001F10"/>
    <w:rsid w:val="000022DD"/>
    <w:rsid w:val="00002B93"/>
    <w:rsid w:val="00004482"/>
    <w:rsid w:val="00005592"/>
    <w:rsid w:val="000055D6"/>
    <w:rsid w:val="00005CD3"/>
    <w:rsid w:val="000067AD"/>
    <w:rsid w:val="00006A05"/>
    <w:rsid w:val="00007BE5"/>
    <w:rsid w:val="00010175"/>
    <w:rsid w:val="00010283"/>
    <w:rsid w:val="000104D0"/>
    <w:rsid w:val="000107D4"/>
    <w:rsid w:val="00010A5A"/>
    <w:rsid w:val="0001170C"/>
    <w:rsid w:val="000120C9"/>
    <w:rsid w:val="00012491"/>
    <w:rsid w:val="000132CF"/>
    <w:rsid w:val="0001430A"/>
    <w:rsid w:val="00014D2D"/>
    <w:rsid w:val="00014EF5"/>
    <w:rsid w:val="0001596F"/>
    <w:rsid w:val="00015B08"/>
    <w:rsid w:val="000169A1"/>
    <w:rsid w:val="00020C5B"/>
    <w:rsid w:val="00020E14"/>
    <w:rsid w:val="000216AE"/>
    <w:rsid w:val="00021893"/>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BD0"/>
    <w:rsid w:val="00052202"/>
    <w:rsid w:val="00053597"/>
    <w:rsid w:val="0005414D"/>
    <w:rsid w:val="000542D1"/>
    <w:rsid w:val="000550E4"/>
    <w:rsid w:val="000552A4"/>
    <w:rsid w:val="00056488"/>
    <w:rsid w:val="00056D01"/>
    <w:rsid w:val="00057028"/>
    <w:rsid w:val="000571BC"/>
    <w:rsid w:val="0006074B"/>
    <w:rsid w:val="000609CC"/>
    <w:rsid w:val="00061238"/>
    <w:rsid w:val="000621FC"/>
    <w:rsid w:val="000626FE"/>
    <w:rsid w:val="00063A13"/>
    <w:rsid w:val="00063E9F"/>
    <w:rsid w:val="00064A7F"/>
    <w:rsid w:val="00067229"/>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122C"/>
    <w:rsid w:val="000C1756"/>
    <w:rsid w:val="000C1EE9"/>
    <w:rsid w:val="000C22D8"/>
    <w:rsid w:val="000C2786"/>
    <w:rsid w:val="000C325A"/>
    <w:rsid w:val="000C3960"/>
    <w:rsid w:val="000C3A18"/>
    <w:rsid w:val="000C57C5"/>
    <w:rsid w:val="000C6928"/>
    <w:rsid w:val="000C6ADD"/>
    <w:rsid w:val="000C7108"/>
    <w:rsid w:val="000C716E"/>
    <w:rsid w:val="000D19EA"/>
    <w:rsid w:val="000D2006"/>
    <w:rsid w:val="000D2BF5"/>
    <w:rsid w:val="000D4BE1"/>
    <w:rsid w:val="000D62FC"/>
    <w:rsid w:val="000D6C83"/>
    <w:rsid w:val="000D79CC"/>
    <w:rsid w:val="000E0B21"/>
    <w:rsid w:val="000E219B"/>
    <w:rsid w:val="000E22EF"/>
    <w:rsid w:val="000E243C"/>
    <w:rsid w:val="000E3447"/>
    <w:rsid w:val="000E43EA"/>
    <w:rsid w:val="000E604A"/>
    <w:rsid w:val="000E6479"/>
    <w:rsid w:val="000E64C5"/>
    <w:rsid w:val="000E65F4"/>
    <w:rsid w:val="000E6FF9"/>
    <w:rsid w:val="000E76A8"/>
    <w:rsid w:val="000E7C40"/>
    <w:rsid w:val="000E7CDF"/>
    <w:rsid w:val="000F121E"/>
    <w:rsid w:val="000F1611"/>
    <w:rsid w:val="000F2AC2"/>
    <w:rsid w:val="000F4358"/>
    <w:rsid w:val="000F5AD8"/>
    <w:rsid w:val="000F6D46"/>
    <w:rsid w:val="000F6D83"/>
    <w:rsid w:val="000F7CAB"/>
    <w:rsid w:val="000F7E90"/>
    <w:rsid w:val="00100437"/>
    <w:rsid w:val="00101360"/>
    <w:rsid w:val="001014E5"/>
    <w:rsid w:val="0010286E"/>
    <w:rsid w:val="00102EC0"/>
    <w:rsid w:val="00104471"/>
    <w:rsid w:val="00104A79"/>
    <w:rsid w:val="00104F9A"/>
    <w:rsid w:val="0010570B"/>
    <w:rsid w:val="00105A54"/>
    <w:rsid w:val="00106260"/>
    <w:rsid w:val="001077B6"/>
    <w:rsid w:val="00107890"/>
    <w:rsid w:val="00107D9C"/>
    <w:rsid w:val="001114F0"/>
    <w:rsid w:val="001117BF"/>
    <w:rsid w:val="001121E8"/>
    <w:rsid w:val="00112F6A"/>
    <w:rsid w:val="00113492"/>
    <w:rsid w:val="0011457D"/>
    <w:rsid w:val="0011485D"/>
    <w:rsid w:val="00115060"/>
    <w:rsid w:val="001178A5"/>
    <w:rsid w:val="001205A9"/>
    <w:rsid w:val="00120650"/>
    <w:rsid w:val="00121577"/>
    <w:rsid w:val="00121AF8"/>
    <w:rsid w:val="00122C63"/>
    <w:rsid w:val="001244C4"/>
    <w:rsid w:val="00124A11"/>
    <w:rsid w:val="00125689"/>
    <w:rsid w:val="00126D74"/>
    <w:rsid w:val="00127157"/>
    <w:rsid w:val="00127B05"/>
    <w:rsid w:val="00127F99"/>
    <w:rsid w:val="00132193"/>
    <w:rsid w:val="00133EDC"/>
    <w:rsid w:val="0013409D"/>
    <w:rsid w:val="00134A17"/>
    <w:rsid w:val="00136B76"/>
    <w:rsid w:val="00137FFA"/>
    <w:rsid w:val="001400C5"/>
    <w:rsid w:val="0014116A"/>
    <w:rsid w:val="001419E1"/>
    <w:rsid w:val="00142602"/>
    <w:rsid w:val="00142983"/>
    <w:rsid w:val="00142FC8"/>
    <w:rsid w:val="00143C16"/>
    <w:rsid w:val="001476A6"/>
    <w:rsid w:val="00150E39"/>
    <w:rsid w:val="001513C7"/>
    <w:rsid w:val="00151D7F"/>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FFA"/>
    <w:rsid w:val="0018091D"/>
    <w:rsid w:val="00180A65"/>
    <w:rsid w:val="001823C0"/>
    <w:rsid w:val="00183528"/>
    <w:rsid w:val="0018543B"/>
    <w:rsid w:val="001872A8"/>
    <w:rsid w:val="00187DED"/>
    <w:rsid w:val="00187E1E"/>
    <w:rsid w:val="00191664"/>
    <w:rsid w:val="001934CE"/>
    <w:rsid w:val="001948D6"/>
    <w:rsid w:val="00194A3F"/>
    <w:rsid w:val="0019525A"/>
    <w:rsid w:val="001956F8"/>
    <w:rsid w:val="00195851"/>
    <w:rsid w:val="001958D7"/>
    <w:rsid w:val="00195BCC"/>
    <w:rsid w:val="00196129"/>
    <w:rsid w:val="0019627A"/>
    <w:rsid w:val="00197734"/>
    <w:rsid w:val="001A1714"/>
    <w:rsid w:val="001A2434"/>
    <w:rsid w:val="001A40CB"/>
    <w:rsid w:val="001A5A71"/>
    <w:rsid w:val="001A5C44"/>
    <w:rsid w:val="001A6885"/>
    <w:rsid w:val="001A7146"/>
    <w:rsid w:val="001A77C9"/>
    <w:rsid w:val="001A7F66"/>
    <w:rsid w:val="001B0B94"/>
    <w:rsid w:val="001B2C75"/>
    <w:rsid w:val="001B3A95"/>
    <w:rsid w:val="001B47B5"/>
    <w:rsid w:val="001B4EC5"/>
    <w:rsid w:val="001B5BC4"/>
    <w:rsid w:val="001B6F70"/>
    <w:rsid w:val="001C053A"/>
    <w:rsid w:val="001C0F4E"/>
    <w:rsid w:val="001C2E08"/>
    <w:rsid w:val="001C32BC"/>
    <w:rsid w:val="001C36BE"/>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5188"/>
    <w:rsid w:val="001E62D0"/>
    <w:rsid w:val="001E7279"/>
    <w:rsid w:val="001F1555"/>
    <w:rsid w:val="001F1757"/>
    <w:rsid w:val="001F2BDF"/>
    <w:rsid w:val="001F3679"/>
    <w:rsid w:val="001F4796"/>
    <w:rsid w:val="001F4F19"/>
    <w:rsid w:val="001F5D80"/>
    <w:rsid w:val="001F6C19"/>
    <w:rsid w:val="00200AFD"/>
    <w:rsid w:val="00200C97"/>
    <w:rsid w:val="00201031"/>
    <w:rsid w:val="0020209B"/>
    <w:rsid w:val="00202FED"/>
    <w:rsid w:val="00203297"/>
    <w:rsid w:val="00203CE0"/>
    <w:rsid w:val="00203DD1"/>
    <w:rsid w:val="002040B5"/>
    <w:rsid w:val="00204B47"/>
    <w:rsid w:val="00206814"/>
    <w:rsid w:val="00206AF8"/>
    <w:rsid w:val="00210018"/>
    <w:rsid w:val="00210323"/>
    <w:rsid w:val="00210834"/>
    <w:rsid w:val="00210BB1"/>
    <w:rsid w:val="00210F90"/>
    <w:rsid w:val="00211F68"/>
    <w:rsid w:val="002121EF"/>
    <w:rsid w:val="002127F7"/>
    <w:rsid w:val="00212842"/>
    <w:rsid w:val="00213543"/>
    <w:rsid w:val="002143F1"/>
    <w:rsid w:val="00214FDB"/>
    <w:rsid w:val="00215719"/>
    <w:rsid w:val="00216C57"/>
    <w:rsid w:val="0022129F"/>
    <w:rsid w:val="00222978"/>
    <w:rsid w:val="00222B87"/>
    <w:rsid w:val="0022380B"/>
    <w:rsid w:val="002242A1"/>
    <w:rsid w:val="00225A5A"/>
    <w:rsid w:val="00226A4B"/>
    <w:rsid w:val="0022737E"/>
    <w:rsid w:val="00227DDB"/>
    <w:rsid w:val="00227E6F"/>
    <w:rsid w:val="00230510"/>
    <w:rsid w:val="00230D0C"/>
    <w:rsid w:val="00231844"/>
    <w:rsid w:val="002321A0"/>
    <w:rsid w:val="002322B8"/>
    <w:rsid w:val="0023698F"/>
    <w:rsid w:val="00236EEA"/>
    <w:rsid w:val="00237350"/>
    <w:rsid w:val="0024037B"/>
    <w:rsid w:val="00240D44"/>
    <w:rsid w:val="0024362A"/>
    <w:rsid w:val="0024445D"/>
    <w:rsid w:val="002457FA"/>
    <w:rsid w:val="00245FDC"/>
    <w:rsid w:val="00247F73"/>
    <w:rsid w:val="002529DF"/>
    <w:rsid w:val="00252E5B"/>
    <w:rsid w:val="002541A7"/>
    <w:rsid w:val="0025442D"/>
    <w:rsid w:val="00254AD4"/>
    <w:rsid w:val="002550AB"/>
    <w:rsid w:val="002579A3"/>
    <w:rsid w:val="002606CB"/>
    <w:rsid w:val="002610C6"/>
    <w:rsid w:val="002639CE"/>
    <w:rsid w:val="00263B06"/>
    <w:rsid w:val="002676DE"/>
    <w:rsid w:val="00267E50"/>
    <w:rsid w:val="00270A2F"/>
    <w:rsid w:val="00271D47"/>
    <w:rsid w:val="00273350"/>
    <w:rsid w:val="00273460"/>
    <w:rsid w:val="00273E7A"/>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2374"/>
    <w:rsid w:val="00293EF7"/>
    <w:rsid w:val="002944F2"/>
    <w:rsid w:val="00294553"/>
    <w:rsid w:val="002958F5"/>
    <w:rsid w:val="002966CB"/>
    <w:rsid w:val="0029769B"/>
    <w:rsid w:val="00297C95"/>
    <w:rsid w:val="002A026F"/>
    <w:rsid w:val="002A071D"/>
    <w:rsid w:val="002A12B2"/>
    <w:rsid w:val="002A1E2B"/>
    <w:rsid w:val="002A2664"/>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6E06"/>
    <w:rsid w:val="002B6FB8"/>
    <w:rsid w:val="002B7FAD"/>
    <w:rsid w:val="002C12F5"/>
    <w:rsid w:val="002C1691"/>
    <w:rsid w:val="002C256A"/>
    <w:rsid w:val="002C2632"/>
    <w:rsid w:val="002C2D06"/>
    <w:rsid w:val="002C395D"/>
    <w:rsid w:val="002C5CED"/>
    <w:rsid w:val="002C6551"/>
    <w:rsid w:val="002C686D"/>
    <w:rsid w:val="002D15D9"/>
    <w:rsid w:val="002D203F"/>
    <w:rsid w:val="002D261B"/>
    <w:rsid w:val="002D3446"/>
    <w:rsid w:val="002D46AB"/>
    <w:rsid w:val="002D4F54"/>
    <w:rsid w:val="002D55E6"/>
    <w:rsid w:val="002D5884"/>
    <w:rsid w:val="002D5AE1"/>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54CB"/>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45"/>
    <w:rsid w:val="00313145"/>
    <w:rsid w:val="00313ADD"/>
    <w:rsid w:val="00314F71"/>
    <w:rsid w:val="00315DB7"/>
    <w:rsid w:val="003166F0"/>
    <w:rsid w:val="0031773A"/>
    <w:rsid w:val="003177B7"/>
    <w:rsid w:val="00320216"/>
    <w:rsid w:val="00320F51"/>
    <w:rsid w:val="003215CB"/>
    <w:rsid w:val="003215DD"/>
    <w:rsid w:val="003218CE"/>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A61"/>
    <w:rsid w:val="00344CEE"/>
    <w:rsid w:val="00345DC5"/>
    <w:rsid w:val="00346342"/>
    <w:rsid w:val="00347092"/>
    <w:rsid w:val="003479A5"/>
    <w:rsid w:val="0035005B"/>
    <w:rsid w:val="00350E60"/>
    <w:rsid w:val="00351085"/>
    <w:rsid w:val="00351228"/>
    <w:rsid w:val="00351BAE"/>
    <w:rsid w:val="003527AB"/>
    <w:rsid w:val="00354914"/>
    <w:rsid w:val="0036116D"/>
    <w:rsid w:val="00361BCF"/>
    <w:rsid w:val="003633F5"/>
    <w:rsid w:val="00364BE2"/>
    <w:rsid w:val="00367190"/>
    <w:rsid w:val="00370EFC"/>
    <w:rsid w:val="0037166F"/>
    <w:rsid w:val="003720BE"/>
    <w:rsid w:val="00372E06"/>
    <w:rsid w:val="00374477"/>
    <w:rsid w:val="00376EDB"/>
    <w:rsid w:val="003777DE"/>
    <w:rsid w:val="00377E69"/>
    <w:rsid w:val="0038001E"/>
    <w:rsid w:val="003802CA"/>
    <w:rsid w:val="00380560"/>
    <w:rsid w:val="00381074"/>
    <w:rsid w:val="00382E69"/>
    <w:rsid w:val="00383024"/>
    <w:rsid w:val="0038317D"/>
    <w:rsid w:val="003835A1"/>
    <w:rsid w:val="0038425F"/>
    <w:rsid w:val="00385F2D"/>
    <w:rsid w:val="00387216"/>
    <w:rsid w:val="0038746E"/>
    <w:rsid w:val="00387E58"/>
    <w:rsid w:val="003903A3"/>
    <w:rsid w:val="0039099C"/>
    <w:rsid w:val="00392272"/>
    <w:rsid w:val="0039257D"/>
    <w:rsid w:val="0039297E"/>
    <w:rsid w:val="00393169"/>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66"/>
    <w:rsid w:val="003B12C7"/>
    <w:rsid w:val="003B14A5"/>
    <w:rsid w:val="003B26C5"/>
    <w:rsid w:val="003B2EE2"/>
    <w:rsid w:val="003B4AEC"/>
    <w:rsid w:val="003B4C63"/>
    <w:rsid w:val="003B5477"/>
    <w:rsid w:val="003B5AB3"/>
    <w:rsid w:val="003B62FD"/>
    <w:rsid w:val="003B7897"/>
    <w:rsid w:val="003C0DCE"/>
    <w:rsid w:val="003C1EEB"/>
    <w:rsid w:val="003C2A0B"/>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A06"/>
    <w:rsid w:val="003F5B8F"/>
    <w:rsid w:val="004001E5"/>
    <w:rsid w:val="00400C91"/>
    <w:rsid w:val="00400F4F"/>
    <w:rsid w:val="004018D6"/>
    <w:rsid w:val="00402260"/>
    <w:rsid w:val="004022ED"/>
    <w:rsid w:val="00402C64"/>
    <w:rsid w:val="0040429E"/>
    <w:rsid w:val="004048E1"/>
    <w:rsid w:val="00405802"/>
    <w:rsid w:val="00405D8D"/>
    <w:rsid w:val="00405D9C"/>
    <w:rsid w:val="0040684B"/>
    <w:rsid w:val="00406EBC"/>
    <w:rsid w:val="00410759"/>
    <w:rsid w:val="00410A26"/>
    <w:rsid w:val="0041133E"/>
    <w:rsid w:val="00413D39"/>
    <w:rsid w:val="00413F10"/>
    <w:rsid w:val="00414C77"/>
    <w:rsid w:val="00415229"/>
    <w:rsid w:val="00415CB8"/>
    <w:rsid w:val="00416A74"/>
    <w:rsid w:val="004174F4"/>
    <w:rsid w:val="0041787B"/>
    <w:rsid w:val="00417B4D"/>
    <w:rsid w:val="00420AEE"/>
    <w:rsid w:val="00424787"/>
    <w:rsid w:val="004248A4"/>
    <w:rsid w:val="00425432"/>
    <w:rsid w:val="0042566B"/>
    <w:rsid w:val="004267C8"/>
    <w:rsid w:val="004278E0"/>
    <w:rsid w:val="00430FC2"/>
    <w:rsid w:val="0043112D"/>
    <w:rsid w:val="004315B4"/>
    <w:rsid w:val="00432F03"/>
    <w:rsid w:val="00433503"/>
    <w:rsid w:val="0043362E"/>
    <w:rsid w:val="0043391C"/>
    <w:rsid w:val="00433B5E"/>
    <w:rsid w:val="00434843"/>
    <w:rsid w:val="00435D36"/>
    <w:rsid w:val="004373A6"/>
    <w:rsid w:val="004418A4"/>
    <w:rsid w:val="00442FD0"/>
    <w:rsid w:val="00443427"/>
    <w:rsid w:val="00444342"/>
    <w:rsid w:val="00444897"/>
    <w:rsid w:val="004455CE"/>
    <w:rsid w:val="00445E77"/>
    <w:rsid w:val="004461CD"/>
    <w:rsid w:val="004464BD"/>
    <w:rsid w:val="00447AB6"/>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1F83"/>
    <w:rsid w:val="00482962"/>
    <w:rsid w:val="00482D67"/>
    <w:rsid w:val="0048762B"/>
    <w:rsid w:val="00487EDC"/>
    <w:rsid w:val="0049003E"/>
    <w:rsid w:val="00490476"/>
    <w:rsid w:val="0049344E"/>
    <w:rsid w:val="00493530"/>
    <w:rsid w:val="00494C2C"/>
    <w:rsid w:val="00495232"/>
    <w:rsid w:val="00495C83"/>
    <w:rsid w:val="0049609C"/>
    <w:rsid w:val="004A00A7"/>
    <w:rsid w:val="004A0728"/>
    <w:rsid w:val="004A0C71"/>
    <w:rsid w:val="004A1721"/>
    <w:rsid w:val="004A1813"/>
    <w:rsid w:val="004A39A0"/>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4AFF"/>
    <w:rsid w:val="004C5647"/>
    <w:rsid w:val="004C7424"/>
    <w:rsid w:val="004C79CE"/>
    <w:rsid w:val="004D148D"/>
    <w:rsid w:val="004D1CD1"/>
    <w:rsid w:val="004D40B6"/>
    <w:rsid w:val="004D47B2"/>
    <w:rsid w:val="004D4ABA"/>
    <w:rsid w:val="004D4E83"/>
    <w:rsid w:val="004D6E4D"/>
    <w:rsid w:val="004D6F2D"/>
    <w:rsid w:val="004D787F"/>
    <w:rsid w:val="004D79F0"/>
    <w:rsid w:val="004D7B34"/>
    <w:rsid w:val="004E207D"/>
    <w:rsid w:val="004E3380"/>
    <w:rsid w:val="004E4DEF"/>
    <w:rsid w:val="004E50E7"/>
    <w:rsid w:val="004E6107"/>
    <w:rsid w:val="004E7775"/>
    <w:rsid w:val="004F020D"/>
    <w:rsid w:val="004F0DA0"/>
    <w:rsid w:val="004F0E31"/>
    <w:rsid w:val="004F1972"/>
    <w:rsid w:val="004F206B"/>
    <w:rsid w:val="004F3158"/>
    <w:rsid w:val="004F33FD"/>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F6F"/>
    <w:rsid w:val="0051238F"/>
    <w:rsid w:val="00512896"/>
    <w:rsid w:val="00513C20"/>
    <w:rsid w:val="00513D26"/>
    <w:rsid w:val="005156E5"/>
    <w:rsid w:val="005157F1"/>
    <w:rsid w:val="00516333"/>
    <w:rsid w:val="00516F9D"/>
    <w:rsid w:val="00517C11"/>
    <w:rsid w:val="00520575"/>
    <w:rsid w:val="00520AED"/>
    <w:rsid w:val="00520E47"/>
    <w:rsid w:val="00521CC7"/>
    <w:rsid w:val="00523E8C"/>
    <w:rsid w:val="005265EA"/>
    <w:rsid w:val="00527354"/>
    <w:rsid w:val="00527BC3"/>
    <w:rsid w:val="00530BB9"/>
    <w:rsid w:val="00530E13"/>
    <w:rsid w:val="005314B4"/>
    <w:rsid w:val="00531CBC"/>
    <w:rsid w:val="005321B1"/>
    <w:rsid w:val="0053220F"/>
    <w:rsid w:val="00532F21"/>
    <w:rsid w:val="005339BF"/>
    <w:rsid w:val="00533B65"/>
    <w:rsid w:val="00533CB0"/>
    <w:rsid w:val="0053453F"/>
    <w:rsid w:val="0053485F"/>
    <w:rsid w:val="00535216"/>
    <w:rsid w:val="00536FB1"/>
    <w:rsid w:val="005371AC"/>
    <w:rsid w:val="005424CB"/>
    <w:rsid w:val="005425BF"/>
    <w:rsid w:val="005427B3"/>
    <w:rsid w:val="005438DC"/>
    <w:rsid w:val="00543D44"/>
    <w:rsid w:val="0054429D"/>
    <w:rsid w:val="00544852"/>
    <w:rsid w:val="00545F20"/>
    <w:rsid w:val="005461AA"/>
    <w:rsid w:val="00546D75"/>
    <w:rsid w:val="0055015F"/>
    <w:rsid w:val="00553151"/>
    <w:rsid w:val="0055509E"/>
    <w:rsid w:val="00555DF5"/>
    <w:rsid w:val="00556A9D"/>
    <w:rsid w:val="005576FA"/>
    <w:rsid w:val="00557706"/>
    <w:rsid w:val="005578B3"/>
    <w:rsid w:val="00560669"/>
    <w:rsid w:val="00563461"/>
    <w:rsid w:val="005646AD"/>
    <w:rsid w:val="005650A8"/>
    <w:rsid w:val="00565CEE"/>
    <w:rsid w:val="00566BAA"/>
    <w:rsid w:val="00570F33"/>
    <w:rsid w:val="00571067"/>
    <w:rsid w:val="00571B96"/>
    <w:rsid w:val="00572CF0"/>
    <w:rsid w:val="00573CBF"/>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22E2"/>
    <w:rsid w:val="0059258A"/>
    <w:rsid w:val="00593337"/>
    <w:rsid w:val="005940FB"/>
    <w:rsid w:val="005946C6"/>
    <w:rsid w:val="00595BB3"/>
    <w:rsid w:val="00595E05"/>
    <w:rsid w:val="00596F4E"/>
    <w:rsid w:val="0059782E"/>
    <w:rsid w:val="005A0AB9"/>
    <w:rsid w:val="005A13D5"/>
    <w:rsid w:val="005A1700"/>
    <w:rsid w:val="005A38C7"/>
    <w:rsid w:val="005A3B10"/>
    <w:rsid w:val="005A5925"/>
    <w:rsid w:val="005A6925"/>
    <w:rsid w:val="005B0E43"/>
    <w:rsid w:val="005B13B1"/>
    <w:rsid w:val="005B15CE"/>
    <w:rsid w:val="005B1657"/>
    <w:rsid w:val="005B1A5A"/>
    <w:rsid w:val="005B1DBB"/>
    <w:rsid w:val="005B2CF0"/>
    <w:rsid w:val="005B34E1"/>
    <w:rsid w:val="005B4714"/>
    <w:rsid w:val="005B5BB5"/>
    <w:rsid w:val="005B68EF"/>
    <w:rsid w:val="005C11B5"/>
    <w:rsid w:val="005C1375"/>
    <w:rsid w:val="005C3C1F"/>
    <w:rsid w:val="005C408D"/>
    <w:rsid w:val="005C4A70"/>
    <w:rsid w:val="005C4F24"/>
    <w:rsid w:val="005C5510"/>
    <w:rsid w:val="005C5ABB"/>
    <w:rsid w:val="005C63DA"/>
    <w:rsid w:val="005C6604"/>
    <w:rsid w:val="005D0746"/>
    <w:rsid w:val="005D1588"/>
    <w:rsid w:val="005D1AED"/>
    <w:rsid w:val="005D2CDC"/>
    <w:rsid w:val="005D3496"/>
    <w:rsid w:val="005D4A89"/>
    <w:rsid w:val="005E27B3"/>
    <w:rsid w:val="005E34B1"/>
    <w:rsid w:val="005E4000"/>
    <w:rsid w:val="005E4F7A"/>
    <w:rsid w:val="005E58F6"/>
    <w:rsid w:val="005E5B0B"/>
    <w:rsid w:val="005E699F"/>
    <w:rsid w:val="005F267C"/>
    <w:rsid w:val="005F27F2"/>
    <w:rsid w:val="005F2F96"/>
    <w:rsid w:val="005F53AA"/>
    <w:rsid w:val="005F5E77"/>
    <w:rsid w:val="005F60B1"/>
    <w:rsid w:val="005F65BE"/>
    <w:rsid w:val="005F6ADD"/>
    <w:rsid w:val="005F6BE9"/>
    <w:rsid w:val="006007EA"/>
    <w:rsid w:val="006023D1"/>
    <w:rsid w:val="006030FF"/>
    <w:rsid w:val="00603200"/>
    <w:rsid w:val="00603B46"/>
    <w:rsid w:val="00603BE8"/>
    <w:rsid w:val="00604113"/>
    <w:rsid w:val="00605246"/>
    <w:rsid w:val="00610D8F"/>
    <w:rsid w:val="00611787"/>
    <w:rsid w:val="006119C4"/>
    <w:rsid w:val="00613B4C"/>
    <w:rsid w:val="00614920"/>
    <w:rsid w:val="006153D8"/>
    <w:rsid w:val="006160C8"/>
    <w:rsid w:val="0061613D"/>
    <w:rsid w:val="0061686C"/>
    <w:rsid w:val="0061731A"/>
    <w:rsid w:val="006178DB"/>
    <w:rsid w:val="00621744"/>
    <w:rsid w:val="00621E53"/>
    <w:rsid w:val="00621FBF"/>
    <w:rsid w:val="0062386F"/>
    <w:rsid w:val="00624E99"/>
    <w:rsid w:val="00625034"/>
    <w:rsid w:val="00627E11"/>
    <w:rsid w:val="00627F50"/>
    <w:rsid w:val="00630FD4"/>
    <w:rsid w:val="00631303"/>
    <w:rsid w:val="0063162D"/>
    <w:rsid w:val="00631E11"/>
    <w:rsid w:val="006347C0"/>
    <w:rsid w:val="0063503D"/>
    <w:rsid w:val="00635380"/>
    <w:rsid w:val="006353AC"/>
    <w:rsid w:val="006362EA"/>
    <w:rsid w:val="006365E3"/>
    <w:rsid w:val="00643354"/>
    <w:rsid w:val="0064390D"/>
    <w:rsid w:val="006458B8"/>
    <w:rsid w:val="0064624C"/>
    <w:rsid w:val="00650BBF"/>
    <w:rsid w:val="00651826"/>
    <w:rsid w:val="00653B7B"/>
    <w:rsid w:val="00654269"/>
    <w:rsid w:val="006548A7"/>
    <w:rsid w:val="00655403"/>
    <w:rsid w:val="00656B96"/>
    <w:rsid w:val="0065704B"/>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463"/>
    <w:rsid w:val="00677797"/>
    <w:rsid w:val="00677FAE"/>
    <w:rsid w:val="00681916"/>
    <w:rsid w:val="0068714B"/>
    <w:rsid w:val="0068722F"/>
    <w:rsid w:val="00690F62"/>
    <w:rsid w:val="00692B22"/>
    <w:rsid w:val="00692E4B"/>
    <w:rsid w:val="00695A65"/>
    <w:rsid w:val="00696077"/>
    <w:rsid w:val="006A1439"/>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6233"/>
    <w:rsid w:val="006B6523"/>
    <w:rsid w:val="006B738D"/>
    <w:rsid w:val="006C0252"/>
    <w:rsid w:val="006C11B1"/>
    <w:rsid w:val="006C179B"/>
    <w:rsid w:val="006C1CC8"/>
    <w:rsid w:val="006C2764"/>
    <w:rsid w:val="006C2DC4"/>
    <w:rsid w:val="006C334D"/>
    <w:rsid w:val="006C344B"/>
    <w:rsid w:val="006C4F7C"/>
    <w:rsid w:val="006C5475"/>
    <w:rsid w:val="006C5722"/>
    <w:rsid w:val="006C63D0"/>
    <w:rsid w:val="006C684E"/>
    <w:rsid w:val="006C7B06"/>
    <w:rsid w:val="006D12F9"/>
    <w:rsid w:val="006D1F9B"/>
    <w:rsid w:val="006D414D"/>
    <w:rsid w:val="006D45E9"/>
    <w:rsid w:val="006D4692"/>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1CE8"/>
    <w:rsid w:val="00702FC2"/>
    <w:rsid w:val="00703914"/>
    <w:rsid w:val="00704A1D"/>
    <w:rsid w:val="007050B4"/>
    <w:rsid w:val="00705891"/>
    <w:rsid w:val="00705A40"/>
    <w:rsid w:val="00705C2B"/>
    <w:rsid w:val="007071AA"/>
    <w:rsid w:val="00707AA8"/>
    <w:rsid w:val="007103F9"/>
    <w:rsid w:val="007105B9"/>
    <w:rsid w:val="007112F1"/>
    <w:rsid w:val="00714C48"/>
    <w:rsid w:val="007157E0"/>
    <w:rsid w:val="007170F0"/>
    <w:rsid w:val="00717DCD"/>
    <w:rsid w:val="00720646"/>
    <w:rsid w:val="00720AA2"/>
    <w:rsid w:val="00723948"/>
    <w:rsid w:val="00724260"/>
    <w:rsid w:val="007247C6"/>
    <w:rsid w:val="00724BC4"/>
    <w:rsid w:val="007259B4"/>
    <w:rsid w:val="00725B69"/>
    <w:rsid w:val="00725BAA"/>
    <w:rsid w:val="007268EC"/>
    <w:rsid w:val="00727433"/>
    <w:rsid w:val="00730CEE"/>
    <w:rsid w:val="00730FC4"/>
    <w:rsid w:val="00731092"/>
    <w:rsid w:val="0073199D"/>
    <w:rsid w:val="007319ED"/>
    <w:rsid w:val="0073235B"/>
    <w:rsid w:val="00732EE0"/>
    <w:rsid w:val="007332B1"/>
    <w:rsid w:val="00734235"/>
    <w:rsid w:val="00734302"/>
    <w:rsid w:val="00734C0B"/>
    <w:rsid w:val="00735A59"/>
    <w:rsid w:val="00735EA8"/>
    <w:rsid w:val="00736B90"/>
    <w:rsid w:val="00736D79"/>
    <w:rsid w:val="00740D4A"/>
    <w:rsid w:val="00741AF1"/>
    <w:rsid w:val="00741C05"/>
    <w:rsid w:val="00741C9A"/>
    <w:rsid w:val="007421F6"/>
    <w:rsid w:val="00742C4D"/>
    <w:rsid w:val="007437E1"/>
    <w:rsid w:val="00744D73"/>
    <w:rsid w:val="00746489"/>
    <w:rsid w:val="00746BAF"/>
    <w:rsid w:val="0075044E"/>
    <w:rsid w:val="00751DDD"/>
    <w:rsid w:val="007521F8"/>
    <w:rsid w:val="00754B68"/>
    <w:rsid w:val="00754CDB"/>
    <w:rsid w:val="00755B2A"/>
    <w:rsid w:val="00755BEB"/>
    <w:rsid w:val="007561BF"/>
    <w:rsid w:val="00756E8A"/>
    <w:rsid w:val="007616F0"/>
    <w:rsid w:val="00762422"/>
    <w:rsid w:val="007649E1"/>
    <w:rsid w:val="007654A8"/>
    <w:rsid w:val="00767055"/>
    <w:rsid w:val="00767E4A"/>
    <w:rsid w:val="007700C4"/>
    <w:rsid w:val="00770805"/>
    <w:rsid w:val="00772930"/>
    <w:rsid w:val="00772FCE"/>
    <w:rsid w:val="00773112"/>
    <w:rsid w:val="00773476"/>
    <w:rsid w:val="007735FD"/>
    <w:rsid w:val="0077367E"/>
    <w:rsid w:val="00773813"/>
    <w:rsid w:val="0077546B"/>
    <w:rsid w:val="007754E3"/>
    <w:rsid w:val="00775C15"/>
    <w:rsid w:val="00776363"/>
    <w:rsid w:val="007768A1"/>
    <w:rsid w:val="007775E3"/>
    <w:rsid w:val="007775E6"/>
    <w:rsid w:val="00780BD5"/>
    <w:rsid w:val="00780C61"/>
    <w:rsid w:val="007816E4"/>
    <w:rsid w:val="00781C73"/>
    <w:rsid w:val="00782E58"/>
    <w:rsid w:val="007831F3"/>
    <w:rsid w:val="007834F7"/>
    <w:rsid w:val="0078408C"/>
    <w:rsid w:val="0078516E"/>
    <w:rsid w:val="00785C52"/>
    <w:rsid w:val="00786330"/>
    <w:rsid w:val="0078738B"/>
    <w:rsid w:val="00787D8D"/>
    <w:rsid w:val="00787DD2"/>
    <w:rsid w:val="00787F28"/>
    <w:rsid w:val="00790B59"/>
    <w:rsid w:val="0079197F"/>
    <w:rsid w:val="00791C9E"/>
    <w:rsid w:val="00792B5F"/>
    <w:rsid w:val="00793EEB"/>
    <w:rsid w:val="007944A4"/>
    <w:rsid w:val="00794F18"/>
    <w:rsid w:val="00795E0E"/>
    <w:rsid w:val="0079686D"/>
    <w:rsid w:val="007974EA"/>
    <w:rsid w:val="007979A1"/>
    <w:rsid w:val="00797B57"/>
    <w:rsid w:val="007A05C9"/>
    <w:rsid w:val="007A223B"/>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624"/>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472"/>
    <w:rsid w:val="007F7A16"/>
    <w:rsid w:val="00801E36"/>
    <w:rsid w:val="00802792"/>
    <w:rsid w:val="00802C1F"/>
    <w:rsid w:val="008038D5"/>
    <w:rsid w:val="00804740"/>
    <w:rsid w:val="00804FAC"/>
    <w:rsid w:val="0080540E"/>
    <w:rsid w:val="00805827"/>
    <w:rsid w:val="00805948"/>
    <w:rsid w:val="00805A8B"/>
    <w:rsid w:val="00805DFD"/>
    <w:rsid w:val="00811268"/>
    <w:rsid w:val="00811313"/>
    <w:rsid w:val="00812498"/>
    <w:rsid w:val="008124D3"/>
    <w:rsid w:val="00812838"/>
    <w:rsid w:val="008135DF"/>
    <w:rsid w:val="00814406"/>
    <w:rsid w:val="008146F6"/>
    <w:rsid w:val="00814E02"/>
    <w:rsid w:val="00815EDA"/>
    <w:rsid w:val="0081677B"/>
    <w:rsid w:val="008169F2"/>
    <w:rsid w:val="00817061"/>
    <w:rsid w:val="00817403"/>
    <w:rsid w:val="008174BC"/>
    <w:rsid w:val="008203C9"/>
    <w:rsid w:val="00820931"/>
    <w:rsid w:val="00823831"/>
    <w:rsid w:val="00824AC4"/>
    <w:rsid w:val="008254B8"/>
    <w:rsid w:val="00825AEC"/>
    <w:rsid w:val="00825EC4"/>
    <w:rsid w:val="00827AB7"/>
    <w:rsid w:val="008300F6"/>
    <w:rsid w:val="008302F7"/>
    <w:rsid w:val="00830C6E"/>
    <w:rsid w:val="00832248"/>
    <w:rsid w:val="00833764"/>
    <w:rsid w:val="00834D21"/>
    <w:rsid w:val="0083598E"/>
    <w:rsid w:val="0083642E"/>
    <w:rsid w:val="00837062"/>
    <w:rsid w:val="0084104A"/>
    <w:rsid w:val="00841B08"/>
    <w:rsid w:val="008423A4"/>
    <w:rsid w:val="0084266A"/>
    <w:rsid w:val="008427A8"/>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45CC"/>
    <w:rsid w:val="00864820"/>
    <w:rsid w:val="008650CA"/>
    <w:rsid w:val="0086633E"/>
    <w:rsid w:val="00867727"/>
    <w:rsid w:val="008678E2"/>
    <w:rsid w:val="008700A7"/>
    <w:rsid w:val="0087025A"/>
    <w:rsid w:val="0087269E"/>
    <w:rsid w:val="008733CD"/>
    <w:rsid w:val="00877D1D"/>
    <w:rsid w:val="00881D42"/>
    <w:rsid w:val="0088292D"/>
    <w:rsid w:val="008832DA"/>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23"/>
    <w:rsid w:val="008A76E8"/>
    <w:rsid w:val="008A7724"/>
    <w:rsid w:val="008A7AB7"/>
    <w:rsid w:val="008B130D"/>
    <w:rsid w:val="008B139B"/>
    <w:rsid w:val="008B1899"/>
    <w:rsid w:val="008B1EBB"/>
    <w:rsid w:val="008B2B52"/>
    <w:rsid w:val="008B3A8C"/>
    <w:rsid w:val="008B3F2F"/>
    <w:rsid w:val="008B47DA"/>
    <w:rsid w:val="008B4BE7"/>
    <w:rsid w:val="008B5353"/>
    <w:rsid w:val="008B5BBE"/>
    <w:rsid w:val="008B7181"/>
    <w:rsid w:val="008B750D"/>
    <w:rsid w:val="008C09B3"/>
    <w:rsid w:val="008C1D4B"/>
    <w:rsid w:val="008C2343"/>
    <w:rsid w:val="008C28E3"/>
    <w:rsid w:val="008C2EA5"/>
    <w:rsid w:val="008C4484"/>
    <w:rsid w:val="008C4677"/>
    <w:rsid w:val="008C5B11"/>
    <w:rsid w:val="008C675D"/>
    <w:rsid w:val="008C691C"/>
    <w:rsid w:val="008C6E67"/>
    <w:rsid w:val="008D02A8"/>
    <w:rsid w:val="008D050C"/>
    <w:rsid w:val="008D1BA4"/>
    <w:rsid w:val="008D3398"/>
    <w:rsid w:val="008D3ECF"/>
    <w:rsid w:val="008D40A5"/>
    <w:rsid w:val="008D4C37"/>
    <w:rsid w:val="008D5357"/>
    <w:rsid w:val="008D55C5"/>
    <w:rsid w:val="008D74D9"/>
    <w:rsid w:val="008D7C40"/>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075"/>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C89"/>
    <w:rsid w:val="00907DA0"/>
    <w:rsid w:val="00907DCD"/>
    <w:rsid w:val="0091075F"/>
    <w:rsid w:val="0091109B"/>
    <w:rsid w:val="009111B9"/>
    <w:rsid w:val="009123AE"/>
    <w:rsid w:val="00912486"/>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35233"/>
    <w:rsid w:val="00936875"/>
    <w:rsid w:val="00937427"/>
    <w:rsid w:val="00941582"/>
    <w:rsid w:val="00942332"/>
    <w:rsid w:val="00942786"/>
    <w:rsid w:val="009434F5"/>
    <w:rsid w:val="00943DB8"/>
    <w:rsid w:val="00944262"/>
    <w:rsid w:val="009448AD"/>
    <w:rsid w:val="00945984"/>
    <w:rsid w:val="00945F77"/>
    <w:rsid w:val="0094619A"/>
    <w:rsid w:val="00947E1D"/>
    <w:rsid w:val="0095038A"/>
    <w:rsid w:val="00951F1C"/>
    <w:rsid w:val="009520E8"/>
    <w:rsid w:val="00953F8F"/>
    <w:rsid w:val="009543ED"/>
    <w:rsid w:val="00955F96"/>
    <w:rsid w:val="0095677E"/>
    <w:rsid w:val="00957450"/>
    <w:rsid w:val="009605D0"/>
    <w:rsid w:val="00960AF3"/>
    <w:rsid w:val="00961F8C"/>
    <w:rsid w:val="009630CE"/>
    <w:rsid w:val="00963185"/>
    <w:rsid w:val="0096345A"/>
    <w:rsid w:val="00965BC5"/>
    <w:rsid w:val="0096718E"/>
    <w:rsid w:val="0096728B"/>
    <w:rsid w:val="009674FF"/>
    <w:rsid w:val="00967825"/>
    <w:rsid w:val="00971B19"/>
    <w:rsid w:val="0097242E"/>
    <w:rsid w:val="00972440"/>
    <w:rsid w:val="0097387A"/>
    <w:rsid w:val="00973C99"/>
    <w:rsid w:val="009755B5"/>
    <w:rsid w:val="00975AB8"/>
    <w:rsid w:val="009800EF"/>
    <w:rsid w:val="009811E1"/>
    <w:rsid w:val="009812E1"/>
    <w:rsid w:val="00981955"/>
    <w:rsid w:val="00982832"/>
    <w:rsid w:val="00982991"/>
    <w:rsid w:val="00983D3B"/>
    <w:rsid w:val="00983E9B"/>
    <w:rsid w:val="009846D8"/>
    <w:rsid w:val="00985E41"/>
    <w:rsid w:val="009863A6"/>
    <w:rsid w:val="00986849"/>
    <w:rsid w:val="00987385"/>
    <w:rsid w:val="00990438"/>
    <w:rsid w:val="009911EE"/>
    <w:rsid w:val="00991E18"/>
    <w:rsid w:val="009924C6"/>
    <w:rsid w:val="009933EC"/>
    <w:rsid w:val="00994679"/>
    <w:rsid w:val="009948B1"/>
    <w:rsid w:val="00994C29"/>
    <w:rsid w:val="0099559A"/>
    <w:rsid w:val="00995AF4"/>
    <w:rsid w:val="00995D4E"/>
    <w:rsid w:val="00995D63"/>
    <w:rsid w:val="009974DC"/>
    <w:rsid w:val="009A319C"/>
    <w:rsid w:val="009A3BE5"/>
    <w:rsid w:val="009A4361"/>
    <w:rsid w:val="009A4A69"/>
    <w:rsid w:val="009A54CE"/>
    <w:rsid w:val="009A5E09"/>
    <w:rsid w:val="009B06C4"/>
    <w:rsid w:val="009B17DC"/>
    <w:rsid w:val="009B40CD"/>
    <w:rsid w:val="009B4789"/>
    <w:rsid w:val="009B4884"/>
    <w:rsid w:val="009B4B8D"/>
    <w:rsid w:val="009B69DB"/>
    <w:rsid w:val="009B6A16"/>
    <w:rsid w:val="009B6A87"/>
    <w:rsid w:val="009B6CC0"/>
    <w:rsid w:val="009B6D95"/>
    <w:rsid w:val="009B7042"/>
    <w:rsid w:val="009B7F64"/>
    <w:rsid w:val="009C4CBF"/>
    <w:rsid w:val="009C5773"/>
    <w:rsid w:val="009C5827"/>
    <w:rsid w:val="009C6D64"/>
    <w:rsid w:val="009C70F3"/>
    <w:rsid w:val="009D07DE"/>
    <w:rsid w:val="009D0847"/>
    <w:rsid w:val="009D0F14"/>
    <w:rsid w:val="009D12F8"/>
    <w:rsid w:val="009D1966"/>
    <w:rsid w:val="009D23C6"/>
    <w:rsid w:val="009D24C1"/>
    <w:rsid w:val="009D2F8D"/>
    <w:rsid w:val="009D3723"/>
    <w:rsid w:val="009D3F17"/>
    <w:rsid w:val="009D476F"/>
    <w:rsid w:val="009D4B8C"/>
    <w:rsid w:val="009D5D29"/>
    <w:rsid w:val="009D706E"/>
    <w:rsid w:val="009E089B"/>
    <w:rsid w:val="009E0AF6"/>
    <w:rsid w:val="009E20CB"/>
    <w:rsid w:val="009E21D8"/>
    <w:rsid w:val="009E2789"/>
    <w:rsid w:val="009E2979"/>
    <w:rsid w:val="009E33E1"/>
    <w:rsid w:val="009E3F6A"/>
    <w:rsid w:val="009E3FDD"/>
    <w:rsid w:val="009E4914"/>
    <w:rsid w:val="009E6204"/>
    <w:rsid w:val="009E68DD"/>
    <w:rsid w:val="009E7B57"/>
    <w:rsid w:val="009E7E4D"/>
    <w:rsid w:val="009F067D"/>
    <w:rsid w:val="009F0892"/>
    <w:rsid w:val="009F195E"/>
    <w:rsid w:val="009F1E21"/>
    <w:rsid w:val="009F2780"/>
    <w:rsid w:val="009F28FB"/>
    <w:rsid w:val="009F3A93"/>
    <w:rsid w:val="009F3FB3"/>
    <w:rsid w:val="009F4484"/>
    <w:rsid w:val="009F5903"/>
    <w:rsid w:val="009F64B3"/>
    <w:rsid w:val="009F72D4"/>
    <w:rsid w:val="009F797C"/>
    <w:rsid w:val="009F7C16"/>
    <w:rsid w:val="00A00DA4"/>
    <w:rsid w:val="00A01832"/>
    <w:rsid w:val="00A0246A"/>
    <w:rsid w:val="00A03772"/>
    <w:rsid w:val="00A03CED"/>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768C"/>
    <w:rsid w:val="00A179B7"/>
    <w:rsid w:val="00A20B98"/>
    <w:rsid w:val="00A21413"/>
    <w:rsid w:val="00A22AB1"/>
    <w:rsid w:val="00A22BAF"/>
    <w:rsid w:val="00A22C4E"/>
    <w:rsid w:val="00A232B6"/>
    <w:rsid w:val="00A233C3"/>
    <w:rsid w:val="00A23A7A"/>
    <w:rsid w:val="00A24285"/>
    <w:rsid w:val="00A247BE"/>
    <w:rsid w:val="00A25A15"/>
    <w:rsid w:val="00A26F3B"/>
    <w:rsid w:val="00A27890"/>
    <w:rsid w:val="00A27F2B"/>
    <w:rsid w:val="00A314E3"/>
    <w:rsid w:val="00A322D4"/>
    <w:rsid w:val="00A33924"/>
    <w:rsid w:val="00A34DF6"/>
    <w:rsid w:val="00A357E4"/>
    <w:rsid w:val="00A359E2"/>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57817"/>
    <w:rsid w:val="00A60014"/>
    <w:rsid w:val="00A600F1"/>
    <w:rsid w:val="00A60282"/>
    <w:rsid w:val="00A6167D"/>
    <w:rsid w:val="00A61BAA"/>
    <w:rsid w:val="00A61E7C"/>
    <w:rsid w:val="00A6200B"/>
    <w:rsid w:val="00A633A7"/>
    <w:rsid w:val="00A637BA"/>
    <w:rsid w:val="00A63B4F"/>
    <w:rsid w:val="00A64796"/>
    <w:rsid w:val="00A66396"/>
    <w:rsid w:val="00A66437"/>
    <w:rsid w:val="00A674B3"/>
    <w:rsid w:val="00A675C4"/>
    <w:rsid w:val="00A71530"/>
    <w:rsid w:val="00A722F6"/>
    <w:rsid w:val="00A7305E"/>
    <w:rsid w:val="00A73528"/>
    <w:rsid w:val="00A74154"/>
    <w:rsid w:val="00A7420E"/>
    <w:rsid w:val="00A742D7"/>
    <w:rsid w:val="00A77204"/>
    <w:rsid w:val="00A77F42"/>
    <w:rsid w:val="00A80F35"/>
    <w:rsid w:val="00A853D5"/>
    <w:rsid w:val="00A8623E"/>
    <w:rsid w:val="00A879DB"/>
    <w:rsid w:val="00A90523"/>
    <w:rsid w:val="00A917EB"/>
    <w:rsid w:val="00A921C7"/>
    <w:rsid w:val="00A979D9"/>
    <w:rsid w:val="00A97C49"/>
    <w:rsid w:val="00A97FCD"/>
    <w:rsid w:val="00AA0809"/>
    <w:rsid w:val="00AA0829"/>
    <w:rsid w:val="00AA23C7"/>
    <w:rsid w:val="00AA2E6A"/>
    <w:rsid w:val="00AA326E"/>
    <w:rsid w:val="00AA3285"/>
    <w:rsid w:val="00AA3C34"/>
    <w:rsid w:val="00AA3E87"/>
    <w:rsid w:val="00AA5504"/>
    <w:rsid w:val="00AA62AF"/>
    <w:rsid w:val="00AA7703"/>
    <w:rsid w:val="00AB1109"/>
    <w:rsid w:val="00AB19F8"/>
    <w:rsid w:val="00AB1A85"/>
    <w:rsid w:val="00AB1F1B"/>
    <w:rsid w:val="00AB2D7F"/>
    <w:rsid w:val="00AB2DBA"/>
    <w:rsid w:val="00AB3F23"/>
    <w:rsid w:val="00AB40F9"/>
    <w:rsid w:val="00AB4727"/>
    <w:rsid w:val="00AB60A3"/>
    <w:rsid w:val="00AB616F"/>
    <w:rsid w:val="00AB6672"/>
    <w:rsid w:val="00AB6BE2"/>
    <w:rsid w:val="00AB6C52"/>
    <w:rsid w:val="00AB6E3C"/>
    <w:rsid w:val="00AB71F9"/>
    <w:rsid w:val="00AB7876"/>
    <w:rsid w:val="00AC0E3F"/>
    <w:rsid w:val="00AC120C"/>
    <w:rsid w:val="00AC1850"/>
    <w:rsid w:val="00AC2CE2"/>
    <w:rsid w:val="00AC2DFA"/>
    <w:rsid w:val="00AC64E7"/>
    <w:rsid w:val="00AC6548"/>
    <w:rsid w:val="00AC75BC"/>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2DFB"/>
    <w:rsid w:val="00AF30AA"/>
    <w:rsid w:val="00AF32B2"/>
    <w:rsid w:val="00AF4BF3"/>
    <w:rsid w:val="00AF6FE4"/>
    <w:rsid w:val="00B0033C"/>
    <w:rsid w:val="00B022F9"/>
    <w:rsid w:val="00B037C5"/>
    <w:rsid w:val="00B05640"/>
    <w:rsid w:val="00B056DF"/>
    <w:rsid w:val="00B062FC"/>
    <w:rsid w:val="00B064A8"/>
    <w:rsid w:val="00B1038E"/>
    <w:rsid w:val="00B11C02"/>
    <w:rsid w:val="00B1508A"/>
    <w:rsid w:val="00B159AA"/>
    <w:rsid w:val="00B15EF8"/>
    <w:rsid w:val="00B16FD4"/>
    <w:rsid w:val="00B21380"/>
    <w:rsid w:val="00B2277F"/>
    <w:rsid w:val="00B22ABE"/>
    <w:rsid w:val="00B22B52"/>
    <w:rsid w:val="00B22F13"/>
    <w:rsid w:val="00B23116"/>
    <w:rsid w:val="00B233EE"/>
    <w:rsid w:val="00B23D34"/>
    <w:rsid w:val="00B23F97"/>
    <w:rsid w:val="00B26E69"/>
    <w:rsid w:val="00B274E2"/>
    <w:rsid w:val="00B274F8"/>
    <w:rsid w:val="00B30B13"/>
    <w:rsid w:val="00B325BD"/>
    <w:rsid w:val="00B336D4"/>
    <w:rsid w:val="00B35D76"/>
    <w:rsid w:val="00B402CE"/>
    <w:rsid w:val="00B40C73"/>
    <w:rsid w:val="00B40FBA"/>
    <w:rsid w:val="00B41C13"/>
    <w:rsid w:val="00B43F92"/>
    <w:rsid w:val="00B443CC"/>
    <w:rsid w:val="00B444FF"/>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5AF6"/>
    <w:rsid w:val="00B56497"/>
    <w:rsid w:val="00B5682D"/>
    <w:rsid w:val="00B57B33"/>
    <w:rsid w:val="00B61C0A"/>
    <w:rsid w:val="00B626D1"/>
    <w:rsid w:val="00B650CC"/>
    <w:rsid w:val="00B67137"/>
    <w:rsid w:val="00B67802"/>
    <w:rsid w:val="00B6790E"/>
    <w:rsid w:val="00B7021D"/>
    <w:rsid w:val="00B718BC"/>
    <w:rsid w:val="00B72101"/>
    <w:rsid w:val="00B73CC4"/>
    <w:rsid w:val="00B74291"/>
    <w:rsid w:val="00B7450E"/>
    <w:rsid w:val="00B74FB0"/>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C02798"/>
    <w:rsid w:val="00C0337A"/>
    <w:rsid w:val="00C036CD"/>
    <w:rsid w:val="00C04413"/>
    <w:rsid w:val="00C0480E"/>
    <w:rsid w:val="00C05600"/>
    <w:rsid w:val="00C05D1F"/>
    <w:rsid w:val="00C07F19"/>
    <w:rsid w:val="00C1052B"/>
    <w:rsid w:val="00C10708"/>
    <w:rsid w:val="00C10ABC"/>
    <w:rsid w:val="00C110AD"/>
    <w:rsid w:val="00C11634"/>
    <w:rsid w:val="00C11D10"/>
    <w:rsid w:val="00C11D29"/>
    <w:rsid w:val="00C12095"/>
    <w:rsid w:val="00C12BA2"/>
    <w:rsid w:val="00C14CD1"/>
    <w:rsid w:val="00C1548F"/>
    <w:rsid w:val="00C1564C"/>
    <w:rsid w:val="00C1790E"/>
    <w:rsid w:val="00C20891"/>
    <w:rsid w:val="00C20DDF"/>
    <w:rsid w:val="00C21ADA"/>
    <w:rsid w:val="00C22B1B"/>
    <w:rsid w:val="00C230B2"/>
    <w:rsid w:val="00C2345D"/>
    <w:rsid w:val="00C258C7"/>
    <w:rsid w:val="00C25915"/>
    <w:rsid w:val="00C26EA6"/>
    <w:rsid w:val="00C27099"/>
    <w:rsid w:val="00C273E6"/>
    <w:rsid w:val="00C275FA"/>
    <w:rsid w:val="00C30BC4"/>
    <w:rsid w:val="00C31A2A"/>
    <w:rsid w:val="00C33725"/>
    <w:rsid w:val="00C34531"/>
    <w:rsid w:val="00C35034"/>
    <w:rsid w:val="00C35064"/>
    <w:rsid w:val="00C358B2"/>
    <w:rsid w:val="00C36609"/>
    <w:rsid w:val="00C36B48"/>
    <w:rsid w:val="00C36D7C"/>
    <w:rsid w:val="00C371B2"/>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D9B"/>
    <w:rsid w:val="00C70A9C"/>
    <w:rsid w:val="00C70EC1"/>
    <w:rsid w:val="00C7131D"/>
    <w:rsid w:val="00C72968"/>
    <w:rsid w:val="00C72C7B"/>
    <w:rsid w:val="00C72F82"/>
    <w:rsid w:val="00C72FAE"/>
    <w:rsid w:val="00C805E9"/>
    <w:rsid w:val="00C80C14"/>
    <w:rsid w:val="00C812CB"/>
    <w:rsid w:val="00C81F90"/>
    <w:rsid w:val="00C82E95"/>
    <w:rsid w:val="00C83499"/>
    <w:rsid w:val="00C83CFE"/>
    <w:rsid w:val="00C848C3"/>
    <w:rsid w:val="00C84C7A"/>
    <w:rsid w:val="00C86E0D"/>
    <w:rsid w:val="00C86EF4"/>
    <w:rsid w:val="00C8711A"/>
    <w:rsid w:val="00C9133F"/>
    <w:rsid w:val="00C923BB"/>
    <w:rsid w:val="00C92D5C"/>
    <w:rsid w:val="00C9378F"/>
    <w:rsid w:val="00C93D81"/>
    <w:rsid w:val="00C94226"/>
    <w:rsid w:val="00C94731"/>
    <w:rsid w:val="00C94D22"/>
    <w:rsid w:val="00C95FBE"/>
    <w:rsid w:val="00C9616B"/>
    <w:rsid w:val="00CA01E5"/>
    <w:rsid w:val="00CA0A23"/>
    <w:rsid w:val="00CA0BBA"/>
    <w:rsid w:val="00CA0CCE"/>
    <w:rsid w:val="00CA1F0A"/>
    <w:rsid w:val="00CA2EA5"/>
    <w:rsid w:val="00CA326F"/>
    <w:rsid w:val="00CA3442"/>
    <w:rsid w:val="00CA456B"/>
    <w:rsid w:val="00CA4789"/>
    <w:rsid w:val="00CA4B56"/>
    <w:rsid w:val="00CA51D3"/>
    <w:rsid w:val="00CA5730"/>
    <w:rsid w:val="00CA6691"/>
    <w:rsid w:val="00CA79B4"/>
    <w:rsid w:val="00CB0A1E"/>
    <w:rsid w:val="00CB160A"/>
    <w:rsid w:val="00CB240A"/>
    <w:rsid w:val="00CB245F"/>
    <w:rsid w:val="00CB26AA"/>
    <w:rsid w:val="00CB3E45"/>
    <w:rsid w:val="00CB5F76"/>
    <w:rsid w:val="00CB637E"/>
    <w:rsid w:val="00CB6823"/>
    <w:rsid w:val="00CC0C03"/>
    <w:rsid w:val="00CC52DE"/>
    <w:rsid w:val="00CC70AA"/>
    <w:rsid w:val="00CC7FCF"/>
    <w:rsid w:val="00CD00E1"/>
    <w:rsid w:val="00CD19DB"/>
    <w:rsid w:val="00CD4993"/>
    <w:rsid w:val="00CD5EF3"/>
    <w:rsid w:val="00CD65E9"/>
    <w:rsid w:val="00CD738B"/>
    <w:rsid w:val="00CE203C"/>
    <w:rsid w:val="00CE2129"/>
    <w:rsid w:val="00CE25AA"/>
    <w:rsid w:val="00CE33C2"/>
    <w:rsid w:val="00CE35B2"/>
    <w:rsid w:val="00CE600E"/>
    <w:rsid w:val="00CE6F7B"/>
    <w:rsid w:val="00CE7267"/>
    <w:rsid w:val="00CE7867"/>
    <w:rsid w:val="00CE7899"/>
    <w:rsid w:val="00CF09BC"/>
    <w:rsid w:val="00CF09E4"/>
    <w:rsid w:val="00CF0CD0"/>
    <w:rsid w:val="00CF0DD3"/>
    <w:rsid w:val="00CF354B"/>
    <w:rsid w:val="00CF5E20"/>
    <w:rsid w:val="00CF6734"/>
    <w:rsid w:val="00CF67C8"/>
    <w:rsid w:val="00CF7CFE"/>
    <w:rsid w:val="00D00F12"/>
    <w:rsid w:val="00D023AC"/>
    <w:rsid w:val="00D02401"/>
    <w:rsid w:val="00D027D3"/>
    <w:rsid w:val="00D028FF"/>
    <w:rsid w:val="00D03391"/>
    <w:rsid w:val="00D05999"/>
    <w:rsid w:val="00D05B12"/>
    <w:rsid w:val="00D075DB"/>
    <w:rsid w:val="00D077D3"/>
    <w:rsid w:val="00D100C7"/>
    <w:rsid w:val="00D100CF"/>
    <w:rsid w:val="00D1020E"/>
    <w:rsid w:val="00D106C6"/>
    <w:rsid w:val="00D10F50"/>
    <w:rsid w:val="00D10FC6"/>
    <w:rsid w:val="00D11D37"/>
    <w:rsid w:val="00D126B3"/>
    <w:rsid w:val="00D13B00"/>
    <w:rsid w:val="00D14058"/>
    <w:rsid w:val="00D178D0"/>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66A3"/>
    <w:rsid w:val="00D378A6"/>
    <w:rsid w:val="00D37AFA"/>
    <w:rsid w:val="00D40804"/>
    <w:rsid w:val="00D40D39"/>
    <w:rsid w:val="00D41922"/>
    <w:rsid w:val="00D42276"/>
    <w:rsid w:val="00D422EC"/>
    <w:rsid w:val="00D42BAF"/>
    <w:rsid w:val="00D4396C"/>
    <w:rsid w:val="00D43A4E"/>
    <w:rsid w:val="00D43C6A"/>
    <w:rsid w:val="00D45D99"/>
    <w:rsid w:val="00D46D05"/>
    <w:rsid w:val="00D47BA2"/>
    <w:rsid w:val="00D47DCB"/>
    <w:rsid w:val="00D5015B"/>
    <w:rsid w:val="00D50A07"/>
    <w:rsid w:val="00D51661"/>
    <w:rsid w:val="00D528E2"/>
    <w:rsid w:val="00D530E0"/>
    <w:rsid w:val="00D545A2"/>
    <w:rsid w:val="00D5460A"/>
    <w:rsid w:val="00D5633B"/>
    <w:rsid w:val="00D574B8"/>
    <w:rsid w:val="00D5756B"/>
    <w:rsid w:val="00D5757A"/>
    <w:rsid w:val="00D5773C"/>
    <w:rsid w:val="00D57D90"/>
    <w:rsid w:val="00D60B83"/>
    <w:rsid w:val="00D611F7"/>
    <w:rsid w:val="00D617C0"/>
    <w:rsid w:val="00D624E6"/>
    <w:rsid w:val="00D6544D"/>
    <w:rsid w:val="00D6658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825"/>
    <w:rsid w:val="00D93DC4"/>
    <w:rsid w:val="00D93FB8"/>
    <w:rsid w:val="00D94CCE"/>
    <w:rsid w:val="00D94CD9"/>
    <w:rsid w:val="00D95F51"/>
    <w:rsid w:val="00D9612D"/>
    <w:rsid w:val="00DA13C3"/>
    <w:rsid w:val="00DA1401"/>
    <w:rsid w:val="00DA1D6A"/>
    <w:rsid w:val="00DA23BA"/>
    <w:rsid w:val="00DA2572"/>
    <w:rsid w:val="00DA2785"/>
    <w:rsid w:val="00DA2FB1"/>
    <w:rsid w:val="00DA3A83"/>
    <w:rsid w:val="00DA4EB7"/>
    <w:rsid w:val="00DA6FD6"/>
    <w:rsid w:val="00DB162B"/>
    <w:rsid w:val="00DB186D"/>
    <w:rsid w:val="00DB1EA6"/>
    <w:rsid w:val="00DB1ED5"/>
    <w:rsid w:val="00DB338C"/>
    <w:rsid w:val="00DB3F4F"/>
    <w:rsid w:val="00DB446B"/>
    <w:rsid w:val="00DB4812"/>
    <w:rsid w:val="00DB5E3A"/>
    <w:rsid w:val="00DB6694"/>
    <w:rsid w:val="00DC0351"/>
    <w:rsid w:val="00DC09D5"/>
    <w:rsid w:val="00DC458F"/>
    <w:rsid w:val="00DC4ACD"/>
    <w:rsid w:val="00DC7A48"/>
    <w:rsid w:val="00DC7E75"/>
    <w:rsid w:val="00DD0122"/>
    <w:rsid w:val="00DD01D1"/>
    <w:rsid w:val="00DD0DDC"/>
    <w:rsid w:val="00DD1BC1"/>
    <w:rsid w:val="00DD244F"/>
    <w:rsid w:val="00DD29EE"/>
    <w:rsid w:val="00DD462F"/>
    <w:rsid w:val="00DD5106"/>
    <w:rsid w:val="00DD57D7"/>
    <w:rsid w:val="00DD68D6"/>
    <w:rsid w:val="00DE10B1"/>
    <w:rsid w:val="00DE236D"/>
    <w:rsid w:val="00DE37EB"/>
    <w:rsid w:val="00DE3F78"/>
    <w:rsid w:val="00DE5845"/>
    <w:rsid w:val="00DE5F45"/>
    <w:rsid w:val="00DE6249"/>
    <w:rsid w:val="00DE7308"/>
    <w:rsid w:val="00DF03D1"/>
    <w:rsid w:val="00DF0801"/>
    <w:rsid w:val="00DF1B52"/>
    <w:rsid w:val="00DF305C"/>
    <w:rsid w:val="00DF321F"/>
    <w:rsid w:val="00DF3970"/>
    <w:rsid w:val="00DF3FE4"/>
    <w:rsid w:val="00DF4F37"/>
    <w:rsid w:val="00DF50EB"/>
    <w:rsid w:val="00DF643C"/>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71D"/>
    <w:rsid w:val="00E23B4D"/>
    <w:rsid w:val="00E24D13"/>
    <w:rsid w:val="00E24FE8"/>
    <w:rsid w:val="00E2625E"/>
    <w:rsid w:val="00E26EC4"/>
    <w:rsid w:val="00E272FD"/>
    <w:rsid w:val="00E3000B"/>
    <w:rsid w:val="00E30478"/>
    <w:rsid w:val="00E305B1"/>
    <w:rsid w:val="00E3095C"/>
    <w:rsid w:val="00E31494"/>
    <w:rsid w:val="00E351B8"/>
    <w:rsid w:val="00E35B52"/>
    <w:rsid w:val="00E36090"/>
    <w:rsid w:val="00E368F8"/>
    <w:rsid w:val="00E36B1A"/>
    <w:rsid w:val="00E36C7B"/>
    <w:rsid w:val="00E36F39"/>
    <w:rsid w:val="00E376F7"/>
    <w:rsid w:val="00E37805"/>
    <w:rsid w:val="00E40C4E"/>
    <w:rsid w:val="00E40E32"/>
    <w:rsid w:val="00E4130C"/>
    <w:rsid w:val="00E4154D"/>
    <w:rsid w:val="00E41777"/>
    <w:rsid w:val="00E434CA"/>
    <w:rsid w:val="00E43D2E"/>
    <w:rsid w:val="00E44258"/>
    <w:rsid w:val="00E442D3"/>
    <w:rsid w:val="00E535E7"/>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45A"/>
    <w:rsid w:val="00E72083"/>
    <w:rsid w:val="00E744B6"/>
    <w:rsid w:val="00E75274"/>
    <w:rsid w:val="00E75A92"/>
    <w:rsid w:val="00E773C8"/>
    <w:rsid w:val="00E7770D"/>
    <w:rsid w:val="00E837C9"/>
    <w:rsid w:val="00E83DBD"/>
    <w:rsid w:val="00E8402C"/>
    <w:rsid w:val="00E84435"/>
    <w:rsid w:val="00E845A0"/>
    <w:rsid w:val="00E85790"/>
    <w:rsid w:val="00E8617C"/>
    <w:rsid w:val="00E86B6F"/>
    <w:rsid w:val="00E86EC7"/>
    <w:rsid w:val="00E87474"/>
    <w:rsid w:val="00E87A62"/>
    <w:rsid w:val="00E91E58"/>
    <w:rsid w:val="00E920C8"/>
    <w:rsid w:val="00E929B4"/>
    <w:rsid w:val="00E95C26"/>
    <w:rsid w:val="00E95DC4"/>
    <w:rsid w:val="00E965D7"/>
    <w:rsid w:val="00E96763"/>
    <w:rsid w:val="00E97798"/>
    <w:rsid w:val="00EA0AE4"/>
    <w:rsid w:val="00EA2712"/>
    <w:rsid w:val="00EA4209"/>
    <w:rsid w:val="00EA5325"/>
    <w:rsid w:val="00EA61EC"/>
    <w:rsid w:val="00EA62F1"/>
    <w:rsid w:val="00EA665B"/>
    <w:rsid w:val="00EA696C"/>
    <w:rsid w:val="00EA7788"/>
    <w:rsid w:val="00EB0338"/>
    <w:rsid w:val="00EB0DFB"/>
    <w:rsid w:val="00EB207D"/>
    <w:rsid w:val="00EB2B56"/>
    <w:rsid w:val="00EB2D5B"/>
    <w:rsid w:val="00EB3BC6"/>
    <w:rsid w:val="00EB543D"/>
    <w:rsid w:val="00EB54D7"/>
    <w:rsid w:val="00EB55A5"/>
    <w:rsid w:val="00EB616C"/>
    <w:rsid w:val="00EB6ACE"/>
    <w:rsid w:val="00EB70E6"/>
    <w:rsid w:val="00EC0DA5"/>
    <w:rsid w:val="00EC206F"/>
    <w:rsid w:val="00EC3067"/>
    <w:rsid w:val="00EC3152"/>
    <w:rsid w:val="00EC3AA2"/>
    <w:rsid w:val="00EC529D"/>
    <w:rsid w:val="00EC582A"/>
    <w:rsid w:val="00EC594C"/>
    <w:rsid w:val="00EC5B42"/>
    <w:rsid w:val="00EC5BEA"/>
    <w:rsid w:val="00EC6A11"/>
    <w:rsid w:val="00EC718A"/>
    <w:rsid w:val="00EC7247"/>
    <w:rsid w:val="00ED0066"/>
    <w:rsid w:val="00ED0C63"/>
    <w:rsid w:val="00ED1367"/>
    <w:rsid w:val="00ED14C9"/>
    <w:rsid w:val="00ED15DA"/>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11CB"/>
    <w:rsid w:val="00EF1755"/>
    <w:rsid w:val="00EF1847"/>
    <w:rsid w:val="00EF3355"/>
    <w:rsid w:val="00EF3B9B"/>
    <w:rsid w:val="00EF4147"/>
    <w:rsid w:val="00EF4333"/>
    <w:rsid w:val="00EF61F4"/>
    <w:rsid w:val="00EF622D"/>
    <w:rsid w:val="00EF625E"/>
    <w:rsid w:val="00EF64AA"/>
    <w:rsid w:val="00EF66F6"/>
    <w:rsid w:val="00F016A6"/>
    <w:rsid w:val="00F01836"/>
    <w:rsid w:val="00F02406"/>
    <w:rsid w:val="00F02F5C"/>
    <w:rsid w:val="00F035BE"/>
    <w:rsid w:val="00F0372E"/>
    <w:rsid w:val="00F03C66"/>
    <w:rsid w:val="00F03E6C"/>
    <w:rsid w:val="00F05671"/>
    <w:rsid w:val="00F05A35"/>
    <w:rsid w:val="00F05F2E"/>
    <w:rsid w:val="00F06677"/>
    <w:rsid w:val="00F0729E"/>
    <w:rsid w:val="00F10E56"/>
    <w:rsid w:val="00F11660"/>
    <w:rsid w:val="00F122F4"/>
    <w:rsid w:val="00F1239B"/>
    <w:rsid w:val="00F12F37"/>
    <w:rsid w:val="00F130EE"/>
    <w:rsid w:val="00F13423"/>
    <w:rsid w:val="00F137A1"/>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3697F"/>
    <w:rsid w:val="00F40049"/>
    <w:rsid w:val="00F412B8"/>
    <w:rsid w:val="00F41B72"/>
    <w:rsid w:val="00F41E0D"/>
    <w:rsid w:val="00F42C25"/>
    <w:rsid w:val="00F439FE"/>
    <w:rsid w:val="00F4696A"/>
    <w:rsid w:val="00F47457"/>
    <w:rsid w:val="00F479E2"/>
    <w:rsid w:val="00F47C78"/>
    <w:rsid w:val="00F47FC1"/>
    <w:rsid w:val="00F5200F"/>
    <w:rsid w:val="00F54553"/>
    <w:rsid w:val="00F54FE7"/>
    <w:rsid w:val="00F5526E"/>
    <w:rsid w:val="00F558D6"/>
    <w:rsid w:val="00F55B2E"/>
    <w:rsid w:val="00F60132"/>
    <w:rsid w:val="00F609FF"/>
    <w:rsid w:val="00F60B78"/>
    <w:rsid w:val="00F61CB3"/>
    <w:rsid w:val="00F61E86"/>
    <w:rsid w:val="00F62759"/>
    <w:rsid w:val="00F640D3"/>
    <w:rsid w:val="00F64234"/>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518"/>
    <w:rsid w:val="00F96908"/>
    <w:rsid w:val="00FA042C"/>
    <w:rsid w:val="00FA0982"/>
    <w:rsid w:val="00FA0A1C"/>
    <w:rsid w:val="00FA0D8D"/>
    <w:rsid w:val="00FA1E25"/>
    <w:rsid w:val="00FA2288"/>
    <w:rsid w:val="00FA3158"/>
    <w:rsid w:val="00FA3A46"/>
    <w:rsid w:val="00FA3A57"/>
    <w:rsid w:val="00FA4379"/>
    <w:rsid w:val="00FA4987"/>
    <w:rsid w:val="00FA4FF6"/>
    <w:rsid w:val="00FA6060"/>
    <w:rsid w:val="00FA7359"/>
    <w:rsid w:val="00FA7A7B"/>
    <w:rsid w:val="00FB094C"/>
    <w:rsid w:val="00FB1999"/>
    <w:rsid w:val="00FB1C49"/>
    <w:rsid w:val="00FB27B7"/>
    <w:rsid w:val="00FB3E87"/>
    <w:rsid w:val="00FB52B9"/>
    <w:rsid w:val="00FC188A"/>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4B69"/>
    <w:rsid w:val="00FD5A05"/>
    <w:rsid w:val="00FD5C6F"/>
    <w:rsid w:val="00FD74F4"/>
    <w:rsid w:val="00FE0D41"/>
    <w:rsid w:val="00FE116E"/>
    <w:rsid w:val="00FE1A84"/>
    <w:rsid w:val="00FE2146"/>
    <w:rsid w:val="00FE2823"/>
    <w:rsid w:val="00FE2B34"/>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 w:val="00FF7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8BBC"/>
  <w15:docId w15:val="{4DDF2561-C33F-4A94-99FF-6446EF4B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9B4884"/>
    <w:rPr>
      <w:sz w:val="16"/>
      <w:szCs w:val="16"/>
    </w:rPr>
  </w:style>
  <w:style w:type="paragraph" w:styleId="CommentText">
    <w:name w:val="annotation text"/>
    <w:basedOn w:val="Normal"/>
    <w:link w:val="CommentTextChar"/>
    <w:uiPriority w:val="99"/>
    <w:semiHidden/>
    <w:unhideWhenUsed/>
    <w:rsid w:val="009B4884"/>
    <w:rPr>
      <w:sz w:val="20"/>
      <w:szCs w:val="20"/>
    </w:rPr>
  </w:style>
  <w:style w:type="character" w:customStyle="1" w:styleId="CommentTextChar">
    <w:name w:val="Comment Text Char"/>
    <w:basedOn w:val="DefaultParagraphFont"/>
    <w:link w:val="CommentText"/>
    <w:uiPriority w:val="99"/>
    <w:semiHidden/>
    <w:rsid w:val="009B4884"/>
    <w:rPr>
      <w:rFonts w:ascii=".VnTime" w:eastAsia="Times New Roman" w:hAnsi=".VnTime" w:cs="Times New Roman"/>
      <w:b/>
      <w:sz w:val="20"/>
      <w:szCs w:val="20"/>
    </w:rPr>
  </w:style>
  <w:style w:type="paragraph" w:styleId="CommentSubject">
    <w:name w:val="annotation subject"/>
    <w:basedOn w:val="CommentText"/>
    <w:next w:val="CommentText"/>
    <w:link w:val="CommentSubjectChar"/>
    <w:uiPriority w:val="99"/>
    <w:semiHidden/>
    <w:unhideWhenUsed/>
    <w:rsid w:val="009B4884"/>
    <w:rPr>
      <w:bCs/>
    </w:rPr>
  </w:style>
  <w:style w:type="character" w:customStyle="1" w:styleId="CommentSubjectChar">
    <w:name w:val="Comment Subject Char"/>
    <w:basedOn w:val="CommentTextChar"/>
    <w:link w:val="CommentSubject"/>
    <w:uiPriority w:val="99"/>
    <w:semiHidden/>
    <w:rsid w:val="009B4884"/>
    <w:rPr>
      <w:rFonts w:ascii=".VnTime" w:eastAsia="Times New Roman" w:hAnsi=".VnTime" w:cs="Times New Roman"/>
      <w:b/>
      <w:bCs/>
      <w:sz w:val="20"/>
      <w:szCs w:val="20"/>
    </w:rPr>
  </w:style>
  <w:style w:type="paragraph" w:customStyle="1" w:styleId="TableParagraph">
    <w:name w:val="Table Paragraph"/>
    <w:basedOn w:val="Normal"/>
    <w:uiPriority w:val="1"/>
    <w:qFormat/>
    <w:rsid w:val="004278E0"/>
    <w:pPr>
      <w:widowControl w:val="0"/>
      <w:autoSpaceDE w:val="0"/>
      <w:autoSpaceDN w:val="0"/>
    </w:pPr>
    <w:rPr>
      <w:rFonts w:ascii="Times New Roman" w:hAnsi="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325">
      <w:bodyDiv w:val="1"/>
      <w:marLeft w:val="0"/>
      <w:marRight w:val="0"/>
      <w:marTop w:val="0"/>
      <w:marBottom w:val="0"/>
      <w:divBdr>
        <w:top w:val="none" w:sz="0" w:space="0" w:color="auto"/>
        <w:left w:val="none" w:sz="0" w:space="0" w:color="auto"/>
        <w:bottom w:val="none" w:sz="0" w:space="0" w:color="auto"/>
        <w:right w:val="none" w:sz="0" w:space="0" w:color="auto"/>
      </w:divBdr>
      <w:divsChild>
        <w:div w:id="506286022">
          <w:marLeft w:val="0"/>
          <w:marRight w:val="0"/>
          <w:marTop w:val="0"/>
          <w:marBottom w:val="225"/>
          <w:divBdr>
            <w:top w:val="none" w:sz="0" w:space="0" w:color="auto"/>
            <w:left w:val="none" w:sz="0" w:space="0" w:color="auto"/>
            <w:bottom w:val="none" w:sz="0" w:space="0" w:color="auto"/>
            <w:right w:val="none" w:sz="0" w:space="0" w:color="auto"/>
          </w:divBdr>
          <w:divsChild>
            <w:div w:id="54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621835797">
      <w:bodyDiv w:val="1"/>
      <w:marLeft w:val="0"/>
      <w:marRight w:val="0"/>
      <w:marTop w:val="0"/>
      <w:marBottom w:val="0"/>
      <w:divBdr>
        <w:top w:val="none" w:sz="0" w:space="0" w:color="auto"/>
        <w:left w:val="none" w:sz="0" w:space="0" w:color="auto"/>
        <w:bottom w:val="none" w:sz="0" w:space="0" w:color="auto"/>
        <w:right w:val="none" w:sz="0" w:space="0" w:color="auto"/>
      </w:divBdr>
      <w:divsChild>
        <w:div w:id="29271559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DCED-E9DA-45AE-86BB-13247321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vu Duan</cp:lastModifiedBy>
  <cp:revision>37</cp:revision>
  <cp:lastPrinted>2024-03-31T01:45:00Z</cp:lastPrinted>
  <dcterms:created xsi:type="dcterms:W3CDTF">2024-03-25T09:21:00Z</dcterms:created>
  <dcterms:modified xsi:type="dcterms:W3CDTF">2024-03-31T08:18:00Z</dcterms:modified>
</cp:coreProperties>
</file>