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B3" w:rsidRPr="0038365A" w:rsidRDefault="004250B3" w:rsidP="001E72EB">
      <w:pPr>
        <w:jc w:val="both"/>
        <w:rPr>
          <w:rFonts w:eastAsia="Times New Roman" w:cs="Times New Roman"/>
          <w:b/>
          <w:szCs w:val="28"/>
        </w:rPr>
      </w:pPr>
      <w:r w:rsidRPr="0038365A">
        <w:rPr>
          <w:rFonts w:eastAsia="Times New Roman" w:cs="Times New Roman"/>
          <w:b/>
          <w:szCs w:val="28"/>
        </w:rPr>
        <w:t>Phần 1. Hướng dẫn sử dụng</w:t>
      </w:r>
    </w:p>
    <w:p w:rsidR="003332FF" w:rsidRPr="0038365A" w:rsidRDefault="00C96336" w:rsidP="001E72EB">
      <w:pPr>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Tài liệu trong thư mục này được sắp xếp theo trật tự phân cấp của bảng Phân loại DDC</w:t>
      </w:r>
    </w:p>
    <w:p w:rsidR="004250B3" w:rsidRPr="0038365A" w:rsidRDefault="004250B3" w:rsidP="001E72EB">
      <w:pPr>
        <w:ind w:left="100"/>
        <w:jc w:val="both"/>
        <w:rPr>
          <w:rFonts w:eastAsia="Times New Roman" w:cs="Times New Roman"/>
          <w:b/>
          <w:szCs w:val="28"/>
        </w:rPr>
      </w:pPr>
      <w:r w:rsidRPr="0038365A">
        <w:rPr>
          <w:rFonts w:eastAsia="Times New Roman" w:cs="Times New Roman"/>
          <w:b/>
          <w:szCs w:val="28"/>
        </w:rPr>
        <w:t>Trật tự phân cấp</w:t>
      </w:r>
      <w:r w:rsidR="00A91D05" w:rsidRPr="0038365A">
        <w:rPr>
          <w:rFonts w:eastAsia="Times New Roman" w:cs="Times New Roman"/>
          <w:b/>
          <w:szCs w:val="28"/>
        </w:rPr>
        <w:t xml:space="preserve"> </w:t>
      </w:r>
      <w:r w:rsidRPr="0038365A">
        <w:rPr>
          <w:rFonts w:eastAsia="Times New Roman" w:cs="Times New Roman"/>
          <w:b/>
          <w:szCs w:val="28"/>
        </w:rPr>
        <w:t>của bảng phân loại DDC</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6197"/>
      </w:tblGrid>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b/>
                <w:szCs w:val="28"/>
              </w:rPr>
            </w:pPr>
            <w:r w:rsidRPr="0038365A">
              <w:rPr>
                <w:rFonts w:eastAsia="Times New Roman" w:cs="Times New Roman"/>
                <w:b/>
                <w:szCs w:val="28"/>
              </w:rPr>
              <w:t>MÔN LOẠI</w:t>
            </w:r>
          </w:p>
        </w:tc>
        <w:tc>
          <w:tcPr>
            <w:tcW w:w="6197" w:type="dxa"/>
            <w:shd w:val="clear" w:color="auto" w:fill="auto"/>
          </w:tcPr>
          <w:p w:rsidR="004250B3" w:rsidRPr="0038365A" w:rsidRDefault="004250B3" w:rsidP="001E72EB">
            <w:pPr>
              <w:ind w:right="160"/>
              <w:jc w:val="both"/>
              <w:rPr>
                <w:rFonts w:eastAsia="Times New Roman" w:cs="Times New Roman"/>
                <w:b/>
                <w:szCs w:val="28"/>
              </w:rPr>
            </w:pPr>
            <w:r w:rsidRPr="0038365A">
              <w:rPr>
                <w:rFonts w:eastAsia="Times New Roman" w:cs="Times New Roman"/>
                <w:b/>
                <w:szCs w:val="28"/>
              </w:rPr>
              <w:t>NỘI DUNG PHÂN CẤP</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000</w:t>
            </w:r>
          </w:p>
        </w:tc>
        <w:tc>
          <w:tcPr>
            <w:tcW w:w="6197" w:type="dxa"/>
            <w:shd w:val="clear" w:color="auto" w:fill="auto"/>
          </w:tcPr>
          <w:p w:rsidR="004250B3" w:rsidRPr="0038365A" w:rsidRDefault="004250B3" w:rsidP="001E72EB">
            <w:pPr>
              <w:tabs>
                <w:tab w:val="left" w:pos="600"/>
              </w:tabs>
              <w:jc w:val="both"/>
              <w:rPr>
                <w:rFonts w:eastAsia="Times New Roman" w:cs="Times New Roman"/>
                <w:szCs w:val="28"/>
              </w:rPr>
            </w:pPr>
            <w:r w:rsidRPr="0038365A">
              <w:rPr>
                <w:rFonts w:eastAsia="Times New Roman" w:cs="Times New Roman"/>
                <w:szCs w:val="28"/>
              </w:rPr>
              <w:t>Khoa học máy tính, thông tin &amp; tác phẩm tổng quát</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100</w:t>
            </w:r>
          </w:p>
        </w:tc>
        <w:tc>
          <w:tcPr>
            <w:tcW w:w="6197" w:type="dxa"/>
            <w:shd w:val="clear" w:color="auto" w:fill="auto"/>
          </w:tcPr>
          <w:p w:rsidR="004250B3" w:rsidRPr="0038365A" w:rsidRDefault="004250B3" w:rsidP="001E72EB">
            <w:pPr>
              <w:tabs>
                <w:tab w:val="left" w:pos="600"/>
              </w:tabs>
              <w:jc w:val="both"/>
              <w:rPr>
                <w:rFonts w:eastAsia="Times New Roman" w:cs="Times New Roman"/>
                <w:szCs w:val="28"/>
              </w:rPr>
            </w:pPr>
            <w:r w:rsidRPr="0038365A">
              <w:rPr>
                <w:rFonts w:eastAsia="Times New Roman" w:cs="Times New Roman"/>
                <w:szCs w:val="28"/>
              </w:rPr>
              <w:t>Triết học &amp; Tâm lý học</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200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Tôn giáo</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300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Khoa học xã hội</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400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Ngôn ngữ</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500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Khoa học tự nhiên và toán học</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600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Công nghệ (khoa học ứng dụng)</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700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Nghệ thuật, mỹ thuật và trang trí</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800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Văn học và tu từ học</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900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Lịch sử địa lý và các ngành phụ trợ</w:t>
            </w:r>
          </w:p>
        </w:tc>
      </w:tr>
    </w:tbl>
    <w:p w:rsidR="004250B3" w:rsidRPr="0038365A" w:rsidRDefault="00C96336" w:rsidP="001E72EB">
      <w:pPr>
        <w:ind w:left="100"/>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Sau trật tự này, ấn phẩm được miêu tả theo quy tắc chuẩn quốc tế ISBD</w:t>
      </w:r>
    </w:p>
    <w:p w:rsidR="004250B3" w:rsidRPr="0038365A" w:rsidRDefault="004250B3" w:rsidP="001E72EB">
      <w:pPr>
        <w:ind w:left="100"/>
        <w:jc w:val="both"/>
        <w:rPr>
          <w:rFonts w:eastAsia="Times New Roman" w:cs="Times New Roman"/>
          <w:szCs w:val="28"/>
        </w:rPr>
      </w:pPr>
      <w:r w:rsidRPr="0038365A">
        <w:rPr>
          <w:rFonts w:eastAsia="Times New Roman" w:cs="Times New Roman"/>
          <w:szCs w:val="28"/>
        </w:rPr>
        <w:t>Trong mỗi một môn loại khoa học chính, tài liệu được sắp xếp theo thứ tự chữ cái ABC của tên tài liệu (đối với sách), theo tên năm (đối với luận án).</w:t>
      </w:r>
    </w:p>
    <w:p w:rsidR="004250B3" w:rsidRPr="0038365A" w:rsidRDefault="00C96336" w:rsidP="001E72EB">
      <w:pPr>
        <w:ind w:left="100"/>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Tài liệu tiếng Việt được sắp xếp trước các loại ngôn ngữ khác trong từng môn loại khoa học</w:t>
      </w:r>
    </w:p>
    <w:p w:rsidR="004250B3" w:rsidRPr="0038365A" w:rsidRDefault="00C96336" w:rsidP="001E72EB">
      <w:pPr>
        <w:ind w:left="100"/>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Bạn đọc có thể tra tìm tài liệu theo các dấu hiệu như: Ký hiệu phân loại, chủ đề, tên tài liệu, chỉ số phân loại, chỉ số từ khóa...</w:t>
      </w:r>
    </w:p>
    <w:p w:rsidR="004250B3" w:rsidRPr="0038365A" w:rsidRDefault="00C96336" w:rsidP="001E72EB">
      <w:pPr>
        <w:ind w:left="100"/>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Trong từng ký hiệu của từng tài liệu, có đại diện cho các dấu hiệu theo thứ tự như : Ngôn ngữ, kho sách, địa chỉ tại kho và vị trí xếp giá của tài liệu.</w:t>
      </w:r>
    </w:p>
    <w:p w:rsidR="004250B3" w:rsidRDefault="004250B3" w:rsidP="001E72EB">
      <w:pPr>
        <w:ind w:left="460"/>
        <w:jc w:val="both"/>
        <w:rPr>
          <w:rFonts w:eastAsia="Times New Roman" w:cs="Times New Roman"/>
          <w:szCs w:val="28"/>
        </w:rPr>
      </w:pPr>
      <w:r w:rsidRPr="0038365A">
        <w:rPr>
          <w:rFonts w:eastAsia="Times New Roman" w:cs="Times New Roman"/>
          <w:b/>
          <w:szCs w:val="28"/>
        </w:rPr>
        <w:lastRenderedPageBreak/>
        <w:t xml:space="preserve">Trong đó: </w:t>
      </w:r>
      <w:r w:rsidRPr="0038365A">
        <w:rPr>
          <w:rFonts w:eastAsia="Times New Roman" w:cs="Times New Roman"/>
          <w:szCs w:val="28"/>
        </w:rPr>
        <w:t>D = Kho đọc</w:t>
      </w:r>
    </w:p>
    <w:p w:rsidR="001F50F8" w:rsidRPr="001F50F8" w:rsidRDefault="001F50F8" w:rsidP="001E72EB">
      <w:pPr>
        <w:ind w:left="460"/>
        <w:jc w:val="both"/>
        <w:rPr>
          <w:rFonts w:eastAsia="Times New Roman" w:cs="Times New Roman"/>
          <w:szCs w:val="28"/>
        </w:rPr>
      </w:pPr>
      <w:r>
        <w:rPr>
          <w:rFonts w:eastAsia="Times New Roman" w:cs="Times New Roman"/>
          <w:b/>
          <w:szCs w:val="28"/>
        </w:rPr>
        <w:tab/>
      </w:r>
      <w:r>
        <w:rPr>
          <w:rFonts w:eastAsia="Times New Roman" w:cs="Times New Roman"/>
          <w:b/>
          <w:szCs w:val="28"/>
        </w:rPr>
        <w:tab/>
      </w:r>
      <w:r>
        <w:rPr>
          <w:rFonts w:eastAsia="Times New Roman" w:cs="Times New Roman"/>
          <w:b/>
          <w:szCs w:val="28"/>
        </w:rPr>
        <w:tab/>
      </w:r>
      <w:r w:rsidRPr="001F50F8">
        <w:rPr>
          <w:rFonts w:eastAsia="Times New Roman" w:cs="Times New Roman"/>
          <w:szCs w:val="28"/>
        </w:rPr>
        <w:t>Đtc: = Đọc tạp chí</w:t>
      </w:r>
    </w:p>
    <w:p w:rsidR="001F50F8" w:rsidRPr="0038365A" w:rsidRDefault="001F50F8" w:rsidP="001F50F8">
      <w:pPr>
        <w:ind w:left="1600"/>
        <w:jc w:val="both"/>
        <w:rPr>
          <w:rFonts w:eastAsia="Times New Roman" w:cs="Times New Roman"/>
          <w:szCs w:val="28"/>
        </w:rPr>
      </w:pPr>
      <w:r>
        <w:rPr>
          <w:rFonts w:eastAsia="Times New Roman" w:cs="Times New Roman"/>
          <w:b/>
          <w:szCs w:val="28"/>
        </w:rPr>
        <w:tab/>
      </w:r>
      <w:r w:rsidRPr="0038365A">
        <w:rPr>
          <w:rFonts w:eastAsia="Times New Roman" w:cs="Times New Roman"/>
          <w:szCs w:val="28"/>
        </w:rPr>
        <w:t>LA = Kho Luận án</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M = Kho mượn</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Mtn = mượn tự nhiên</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Mxh= Mượn xã hội</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Mkte = Mượn kho kinh tế</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MKt = Mượn kho kĩ thuật</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Mc = Mượn môn chung</w:t>
      </w:r>
    </w:p>
    <w:p w:rsidR="004250B3" w:rsidRPr="0038365A" w:rsidRDefault="004250B3" w:rsidP="001E72EB">
      <w:pPr>
        <w:ind w:left="100"/>
        <w:jc w:val="both"/>
        <w:rPr>
          <w:rFonts w:eastAsia="Times New Roman" w:cs="Times New Roman"/>
          <w:szCs w:val="28"/>
        </w:rPr>
      </w:pPr>
      <w:r w:rsidRPr="0038365A">
        <w:rPr>
          <w:rFonts w:eastAsia="Times New Roman" w:cs="Times New Roman"/>
          <w:b/>
          <w:szCs w:val="28"/>
        </w:rPr>
        <w:t xml:space="preserve">Ví dụ: </w:t>
      </w:r>
      <w:r w:rsidRPr="0038365A">
        <w:rPr>
          <w:rFonts w:eastAsia="Times New Roman" w:cs="Times New Roman"/>
          <w:szCs w:val="28"/>
        </w:rPr>
        <w:t>2020/Mtn/ 17199 = Sách nhập năm 2020/ kho mượn tự nhiên</w:t>
      </w:r>
      <w:r w:rsidR="00A91D05" w:rsidRPr="0038365A">
        <w:rPr>
          <w:rFonts w:eastAsia="Times New Roman" w:cs="Times New Roman"/>
          <w:szCs w:val="28"/>
        </w:rPr>
        <w:t>/</w:t>
      </w:r>
      <w:r w:rsidRPr="0038365A">
        <w:rPr>
          <w:rFonts w:eastAsia="Times New Roman" w:cs="Times New Roman"/>
          <w:szCs w:val="28"/>
        </w:rPr>
        <w:t xml:space="preserve"> số đăng kí cá biệt 17199</w:t>
      </w:r>
    </w:p>
    <w:p w:rsidR="004250B3" w:rsidRPr="0038365A" w:rsidRDefault="004250B3" w:rsidP="001E72EB">
      <w:pPr>
        <w:jc w:val="both"/>
        <w:rPr>
          <w:rFonts w:eastAsia="Times New Roman" w:cs="Times New Roman"/>
          <w:b/>
          <w:szCs w:val="28"/>
        </w:rPr>
      </w:pPr>
      <w:r w:rsidRPr="0038365A">
        <w:rPr>
          <w:rFonts w:eastAsia="Times New Roman" w:cs="Times New Roman"/>
          <w:b/>
          <w:szCs w:val="28"/>
        </w:rPr>
        <w:t>- Thư viện có khác kho:</w:t>
      </w:r>
    </w:p>
    <w:p w:rsidR="004250B3" w:rsidRPr="0038365A" w:rsidRDefault="004250B3" w:rsidP="001E72EB">
      <w:pPr>
        <w:jc w:val="both"/>
        <w:rPr>
          <w:rFonts w:eastAsia="Times New Roman" w:cs="Times New Roman"/>
          <w:szCs w:val="28"/>
        </w:rPr>
      </w:pPr>
      <w:r w:rsidRPr="0038365A">
        <w:rPr>
          <w:rFonts w:eastAsia="Times New Roman" w:cs="Times New Roman"/>
          <w:b/>
          <w:szCs w:val="28"/>
        </w:rPr>
        <w:tab/>
      </w:r>
      <w:r w:rsidRPr="0038365A">
        <w:rPr>
          <w:rFonts w:eastAsia="Times New Roman" w:cs="Times New Roman"/>
          <w:b/>
          <w:szCs w:val="28"/>
        </w:rPr>
        <w:tab/>
      </w:r>
      <w:r w:rsidRPr="0038365A">
        <w:rPr>
          <w:rFonts w:eastAsia="Times New Roman" w:cs="Times New Roman"/>
          <w:szCs w:val="28"/>
        </w:rPr>
        <w:t>+ Kho Mượn tầng 1: Sách Kinh tế, Kĩ thuật, Luật.</w:t>
      </w:r>
    </w:p>
    <w:p w:rsidR="004250B3" w:rsidRPr="0038365A" w:rsidRDefault="004250B3" w:rsidP="001E72EB">
      <w:pPr>
        <w:jc w:val="both"/>
        <w:rPr>
          <w:rFonts w:eastAsia="Times New Roman" w:cs="Times New Roman"/>
          <w:szCs w:val="28"/>
        </w:rPr>
      </w:pPr>
      <w:r w:rsidRPr="0038365A">
        <w:rPr>
          <w:rFonts w:eastAsia="Times New Roman" w:cs="Times New Roman"/>
          <w:szCs w:val="28"/>
        </w:rPr>
        <w:tab/>
      </w:r>
      <w:r w:rsidRPr="0038365A">
        <w:rPr>
          <w:rFonts w:eastAsia="Times New Roman" w:cs="Times New Roman"/>
          <w:szCs w:val="28"/>
        </w:rPr>
        <w:tab/>
        <w:t>+ Kho mượn tầng 2: Sách Xã hội, nông lâm, ngoại ngữ</w:t>
      </w:r>
    </w:p>
    <w:p w:rsidR="004250B3" w:rsidRPr="0038365A" w:rsidRDefault="004250B3" w:rsidP="001E72EB">
      <w:pPr>
        <w:jc w:val="both"/>
        <w:rPr>
          <w:rFonts w:eastAsia="Times New Roman" w:cs="Times New Roman"/>
          <w:szCs w:val="28"/>
        </w:rPr>
      </w:pPr>
      <w:r w:rsidRPr="0038365A">
        <w:rPr>
          <w:rFonts w:eastAsia="Times New Roman" w:cs="Times New Roman"/>
          <w:szCs w:val="28"/>
        </w:rPr>
        <w:tab/>
      </w:r>
      <w:r w:rsidRPr="0038365A">
        <w:rPr>
          <w:rFonts w:eastAsia="Times New Roman" w:cs="Times New Roman"/>
          <w:szCs w:val="28"/>
        </w:rPr>
        <w:tab/>
        <w:t>+ Kho mượn tầng 3: Sách tự nhiên, XHCT, tâm lý, mầm non, thể dục</w:t>
      </w:r>
    </w:p>
    <w:p w:rsidR="004250B3" w:rsidRPr="0038365A" w:rsidRDefault="004250B3" w:rsidP="001E72EB">
      <w:pPr>
        <w:ind w:left="100"/>
        <w:jc w:val="both"/>
        <w:rPr>
          <w:rFonts w:eastAsia="Times New Roman" w:cs="Times New Roman"/>
          <w:szCs w:val="28"/>
        </w:rPr>
      </w:pPr>
      <w:r w:rsidRPr="0038365A">
        <w:rPr>
          <w:rFonts w:eastAsia="Times New Roman" w:cs="Times New Roman"/>
          <w:szCs w:val="28"/>
        </w:rPr>
        <w:tab/>
      </w:r>
      <w:r w:rsidRPr="0038365A">
        <w:rPr>
          <w:rFonts w:eastAsia="Times New Roman" w:cs="Times New Roman"/>
          <w:szCs w:val="28"/>
        </w:rPr>
        <w:tab/>
        <w:t>+ Kho đọc tầng 4: Sách kho đọc,</w:t>
      </w:r>
      <w:r w:rsidR="001B2C92" w:rsidRPr="0038365A">
        <w:rPr>
          <w:rFonts w:eastAsia="Times New Roman" w:cs="Times New Roman"/>
          <w:szCs w:val="28"/>
        </w:rPr>
        <w:t xml:space="preserve"> sách lý luận chính trị, sách địa phương,</w:t>
      </w:r>
      <w:r w:rsidRPr="0038365A">
        <w:rPr>
          <w:rFonts w:eastAsia="Times New Roman" w:cs="Times New Roman"/>
          <w:szCs w:val="28"/>
        </w:rPr>
        <w:t xml:space="preserve"> luận án, luận văn, tạp chí</w:t>
      </w:r>
      <w:r w:rsidR="001B2C92" w:rsidRPr="0038365A">
        <w:rPr>
          <w:rFonts w:eastAsia="Times New Roman" w:cs="Times New Roman"/>
          <w:szCs w:val="28"/>
        </w:rPr>
        <w:t>.</w:t>
      </w: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D850FA" w:rsidRDefault="004250B3" w:rsidP="001E72EB">
      <w:pPr>
        <w:ind w:left="100"/>
        <w:jc w:val="both"/>
        <w:rPr>
          <w:rFonts w:eastAsia="Times New Roman" w:cs="Times New Roman"/>
          <w:b/>
          <w:sz w:val="32"/>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4250B3" w:rsidRPr="00537765" w:rsidRDefault="004250B3" w:rsidP="006E0421">
      <w:pPr>
        <w:ind w:left="100"/>
        <w:jc w:val="center"/>
        <w:rPr>
          <w:rFonts w:eastAsia="Times New Roman" w:cs="Times New Roman"/>
          <w:b/>
          <w:szCs w:val="28"/>
        </w:rPr>
      </w:pPr>
      <w:r w:rsidRPr="00537765">
        <w:rPr>
          <w:rFonts w:eastAsia="Times New Roman" w:cs="Times New Roman"/>
          <w:b/>
          <w:szCs w:val="28"/>
        </w:rPr>
        <w:lastRenderedPageBreak/>
        <w:t xml:space="preserve">Phần 2. Thư mục </w:t>
      </w:r>
      <w:r w:rsidR="00500CBD">
        <w:rPr>
          <w:rFonts w:eastAsia="Times New Roman" w:cs="Times New Roman"/>
          <w:b/>
          <w:szCs w:val="28"/>
        </w:rPr>
        <w:t>T</w:t>
      </w:r>
      <w:r w:rsidR="006E0421" w:rsidRPr="00537765">
        <w:rPr>
          <w:rFonts w:eastAsia="Times New Roman" w:cs="Times New Roman"/>
          <w:b/>
          <w:szCs w:val="28"/>
        </w:rPr>
        <w:t>ạp chí</w:t>
      </w:r>
      <w:r w:rsidR="00500CBD">
        <w:rPr>
          <w:rFonts w:eastAsia="Times New Roman" w:cs="Times New Roman"/>
          <w:b/>
          <w:szCs w:val="28"/>
        </w:rPr>
        <w:t xml:space="preserve"> </w:t>
      </w:r>
    </w:p>
    <w:p w:rsidR="006E0421" w:rsidRPr="00537765" w:rsidRDefault="00537765" w:rsidP="005F1141">
      <w:pPr>
        <w:spacing w:before="240" w:after="240"/>
        <w:jc w:val="both"/>
        <w:rPr>
          <w:rFonts w:cs="Times New Roman"/>
          <w:szCs w:val="28"/>
        </w:rPr>
      </w:pPr>
      <w:r>
        <w:rPr>
          <w:rFonts w:cs="Times New Roman"/>
          <w:b/>
          <w:szCs w:val="28"/>
          <w:shd w:val="clear" w:color="auto" w:fill="FFFFFF"/>
        </w:rPr>
        <w:tab/>
      </w:r>
      <w:r w:rsidRPr="00537765">
        <w:rPr>
          <w:rFonts w:cs="Times New Roman"/>
          <w:b/>
          <w:szCs w:val="28"/>
          <w:shd w:val="clear" w:color="auto" w:fill="FFFFFF"/>
        </w:rPr>
        <w:t>1</w:t>
      </w:r>
      <w:r w:rsidR="00556539">
        <w:rPr>
          <w:rFonts w:cs="Times New Roman"/>
          <w:b/>
          <w:szCs w:val="28"/>
          <w:shd w:val="clear" w:color="auto" w:fill="FFFFFF"/>
        </w:rPr>
        <w:t>.</w:t>
      </w:r>
      <w:r w:rsidR="001D0F31">
        <w:rPr>
          <w:rFonts w:cs="Times New Roman"/>
          <w:i/>
          <w:szCs w:val="28"/>
          <w:shd w:val="clear" w:color="auto" w:fill="FFFFFF"/>
        </w:rPr>
        <w:t xml:space="preserve">Các </w:t>
      </w:r>
      <w:r w:rsidR="00BA35C5">
        <w:rPr>
          <w:rFonts w:cs="Times New Roman"/>
          <w:i/>
          <w:szCs w:val="28"/>
          <w:shd w:val="clear" w:color="auto" w:fill="FFFFFF"/>
        </w:rPr>
        <w:t>cơ quan nội chính phải thật sự là những” thanh bảo kiếm sắc bén” và “ lá chắn vững chắc” để bảo vệ tổ quốc, giữ gìn trật tự, kỷ cương của xã hội</w:t>
      </w:r>
      <w:r w:rsidR="006E0421" w:rsidRPr="00537765">
        <w:rPr>
          <w:rFonts w:cs="Times New Roman"/>
          <w:szCs w:val="28"/>
          <w:shd w:val="clear" w:color="auto" w:fill="FFFFFF"/>
        </w:rPr>
        <w:t>/</w:t>
      </w:r>
      <w:r w:rsidR="00BA35C5">
        <w:rPr>
          <w:rFonts w:cs="Times New Roman"/>
          <w:szCs w:val="28"/>
          <w:shd w:val="clear" w:color="auto" w:fill="FFFFFF"/>
        </w:rPr>
        <w:t>/</w:t>
      </w:r>
      <w:r w:rsidR="006E0421" w:rsidRPr="00537765">
        <w:rPr>
          <w:rFonts w:cs="Times New Roman"/>
          <w:szCs w:val="28"/>
          <w:shd w:val="clear" w:color="auto" w:fill="FFFFFF"/>
        </w:rPr>
        <w:t xml:space="preserve"> </w:t>
      </w:r>
      <w:r w:rsidR="00BA35C5">
        <w:rPr>
          <w:rFonts w:cs="Times New Roman"/>
          <w:szCs w:val="28"/>
          <w:shd w:val="clear" w:color="auto" w:fill="FFFFFF"/>
        </w:rPr>
        <w:t>Nguyễn Phú Trọng</w:t>
      </w:r>
      <w:r w:rsidR="00BA35C5" w:rsidRPr="00537765">
        <w:rPr>
          <w:rFonts w:cs="Times New Roman"/>
          <w:szCs w:val="28"/>
          <w:shd w:val="clear" w:color="auto" w:fill="FFFFFF"/>
        </w:rPr>
        <w:t xml:space="preserve"> </w:t>
      </w:r>
      <w:r w:rsidR="00BA35C5">
        <w:rPr>
          <w:rFonts w:cs="Times New Roman"/>
          <w:szCs w:val="28"/>
          <w:shd w:val="clear" w:color="auto" w:fill="FFFFFF"/>
        </w:rPr>
        <w:t>/</w:t>
      </w:r>
      <w:r w:rsidR="006E0421" w:rsidRPr="00537765">
        <w:rPr>
          <w:rFonts w:cs="Times New Roman"/>
          <w:szCs w:val="28"/>
          <w:shd w:val="clear" w:color="auto" w:fill="FFFFFF"/>
        </w:rPr>
        <w:t xml:space="preserve">T/c </w:t>
      </w:r>
      <w:r w:rsidR="00BA35C5">
        <w:rPr>
          <w:rFonts w:cs="Times New Roman"/>
          <w:szCs w:val="28"/>
          <w:shd w:val="clear" w:color="auto" w:fill="FFFFFF"/>
        </w:rPr>
        <w:t>Cộng sản</w:t>
      </w:r>
      <w:r w:rsidRPr="00537765">
        <w:rPr>
          <w:rFonts w:cs="Times New Roman"/>
          <w:spacing w:val="5"/>
          <w:szCs w:val="28"/>
        </w:rPr>
        <w:t xml:space="preserve">.- </w:t>
      </w:r>
      <w:r w:rsidR="00500CBD">
        <w:rPr>
          <w:rFonts w:cs="Times New Roman"/>
          <w:szCs w:val="28"/>
        </w:rPr>
        <w:t>2021</w:t>
      </w:r>
      <w:r w:rsidRPr="00537765">
        <w:rPr>
          <w:rFonts w:cs="Times New Roman"/>
          <w:spacing w:val="58"/>
          <w:szCs w:val="28"/>
        </w:rPr>
        <w:t xml:space="preserve"> </w:t>
      </w:r>
      <w:r w:rsidRPr="00537765">
        <w:rPr>
          <w:rFonts w:cs="Times New Roman"/>
          <w:szCs w:val="28"/>
        </w:rPr>
        <w:t>- Số</w:t>
      </w:r>
      <w:r w:rsidR="00FB460B">
        <w:rPr>
          <w:rFonts w:cs="Times New Roman"/>
          <w:szCs w:val="28"/>
        </w:rPr>
        <w:t xml:space="preserve"> </w:t>
      </w:r>
      <w:r w:rsidR="001D0F31">
        <w:rPr>
          <w:rFonts w:cs="Times New Roman"/>
          <w:szCs w:val="28"/>
        </w:rPr>
        <w:t>9</w:t>
      </w:r>
      <w:r w:rsidR="00BA35C5">
        <w:rPr>
          <w:rFonts w:cs="Times New Roman"/>
          <w:szCs w:val="28"/>
        </w:rPr>
        <w:t>74</w:t>
      </w:r>
      <w:r w:rsidRPr="00537765">
        <w:rPr>
          <w:rFonts w:cs="Times New Roman"/>
          <w:szCs w:val="28"/>
        </w:rPr>
        <w:t xml:space="preserve"> (</w:t>
      </w:r>
      <w:r w:rsidR="001D0F31">
        <w:rPr>
          <w:rFonts w:cs="Times New Roman"/>
          <w:szCs w:val="28"/>
        </w:rPr>
        <w:t>9</w:t>
      </w:r>
      <w:r w:rsidR="00FB460B">
        <w:rPr>
          <w:rFonts w:cs="Times New Roman"/>
          <w:szCs w:val="28"/>
        </w:rPr>
        <w:t>/2021</w:t>
      </w:r>
      <w:r w:rsidRPr="00537765">
        <w:rPr>
          <w:rFonts w:cs="Times New Roman"/>
          <w:szCs w:val="28"/>
        </w:rPr>
        <w:t xml:space="preserve">) , tr.: </w:t>
      </w:r>
      <w:r w:rsidR="00BA35C5">
        <w:rPr>
          <w:rFonts w:cs="Times New Roman"/>
          <w:szCs w:val="28"/>
        </w:rPr>
        <w:t>3- 14</w:t>
      </w:r>
      <w:r w:rsidRPr="00537765">
        <w:rPr>
          <w:rFonts w:cs="Times New Roman"/>
          <w:szCs w:val="28"/>
        </w:rPr>
        <w:t>.</w:t>
      </w:r>
    </w:p>
    <w:p w:rsidR="00537765" w:rsidRDefault="00537765" w:rsidP="005F1141">
      <w:pPr>
        <w:spacing w:before="240" w:after="240"/>
        <w:jc w:val="both"/>
        <w:rPr>
          <w:rFonts w:eastAsia="Times New Roman" w:cs="Times New Roman"/>
          <w:szCs w:val="28"/>
        </w:rPr>
      </w:pPr>
      <w:r w:rsidRPr="00537765">
        <w:rPr>
          <w:rFonts w:eastAsia="Times New Roman" w:cs="Times New Roman"/>
          <w:szCs w:val="28"/>
        </w:rPr>
        <w:tab/>
      </w:r>
      <w:r w:rsidRPr="00537765">
        <w:rPr>
          <w:rFonts w:eastAsia="Times New Roman" w:cs="Times New Roman"/>
          <w:szCs w:val="28"/>
        </w:rPr>
        <w:tab/>
      </w:r>
      <w:r w:rsidRPr="00537765">
        <w:rPr>
          <w:rFonts w:eastAsia="Times New Roman" w:cs="Times New Roman"/>
          <w:b/>
          <w:i/>
          <w:szCs w:val="28"/>
          <w:u w:val="single"/>
        </w:rPr>
        <w:t>Kí hiệu kho</w:t>
      </w:r>
      <w:r w:rsidRPr="00537765">
        <w:rPr>
          <w:rFonts w:eastAsia="Times New Roman" w:cs="Times New Roman"/>
          <w:i/>
          <w:szCs w:val="28"/>
        </w:rPr>
        <w:t xml:space="preserve">: </w:t>
      </w:r>
      <w:r w:rsidR="00500CBD">
        <w:rPr>
          <w:rFonts w:eastAsia="Times New Roman" w:cs="Times New Roman"/>
          <w:szCs w:val="28"/>
        </w:rPr>
        <w:t>2021</w:t>
      </w:r>
      <w:r w:rsidRPr="00537765">
        <w:rPr>
          <w:rFonts w:eastAsia="Times New Roman" w:cs="Times New Roman"/>
          <w:szCs w:val="28"/>
        </w:rPr>
        <w:t>/ Tc</w:t>
      </w:r>
      <w:r w:rsidR="00383107">
        <w:rPr>
          <w:rFonts w:eastAsia="Times New Roman" w:cs="Times New Roman"/>
          <w:szCs w:val="28"/>
        </w:rPr>
        <w:t>:</w:t>
      </w:r>
      <w:r w:rsidR="000A2DCF">
        <w:rPr>
          <w:rFonts w:eastAsia="Times New Roman" w:cs="Times New Roman"/>
          <w:szCs w:val="28"/>
        </w:rPr>
        <w:t xml:space="preserve"> T4</w:t>
      </w:r>
    </w:p>
    <w:p w:rsidR="00D850FA" w:rsidRPr="00D850FA" w:rsidRDefault="00537765" w:rsidP="00D850FA">
      <w:pPr>
        <w:pStyle w:val="Heading3"/>
        <w:shd w:val="clear" w:color="auto" w:fill="FFFFFF"/>
        <w:spacing w:before="240" w:after="240"/>
        <w:rPr>
          <w:rFonts w:cs="Times New Roman"/>
          <w:b w:val="0"/>
          <w:color w:val="000000" w:themeColor="text1"/>
          <w:szCs w:val="28"/>
        </w:rPr>
      </w:pPr>
      <w:r>
        <w:rPr>
          <w:rFonts w:ascii="Times New Roman" w:eastAsia="Times New Roman" w:hAnsi="Times New Roman" w:cs="Times New Roman"/>
          <w:color w:val="auto"/>
          <w:szCs w:val="28"/>
        </w:rPr>
        <w:tab/>
      </w:r>
      <w:r w:rsidRPr="00537765">
        <w:rPr>
          <w:rFonts w:ascii="Times New Roman" w:eastAsia="Times New Roman" w:hAnsi="Times New Roman" w:cs="Times New Roman"/>
          <w:color w:val="auto"/>
          <w:szCs w:val="28"/>
        </w:rPr>
        <w:t>2</w:t>
      </w:r>
      <w:r w:rsidR="00D850FA">
        <w:rPr>
          <w:rFonts w:ascii="Times New Roman" w:eastAsia="Times New Roman" w:hAnsi="Times New Roman" w:cs="Times New Roman"/>
          <w:color w:val="auto"/>
          <w:szCs w:val="28"/>
        </w:rPr>
        <w:t>.</w:t>
      </w:r>
      <w:r w:rsidR="00BA35C5">
        <w:rPr>
          <w:rFonts w:ascii="Times New Roman" w:eastAsia="Times New Roman" w:hAnsi="Times New Roman" w:cs="Times New Roman"/>
          <w:b w:val="0"/>
          <w:i/>
          <w:color w:val="auto"/>
          <w:szCs w:val="28"/>
        </w:rPr>
        <w:t>Xây dựng lực lượng công an nhân dân chính quy, tinh nhuệ, hiện đại, đáp ứng yêu cầu xây dựng và bảo vệ tổ quốc//Tô Lâm</w:t>
      </w:r>
      <w:r w:rsidR="00265652">
        <w:rPr>
          <w:rFonts w:ascii="Times New Roman" w:hAnsi="Times New Roman" w:cs="Times New Roman"/>
          <w:b w:val="0"/>
          <w:color w:val="auto"/>
          <w:szCs w:val="28"/>
          <w:shd w:val="clear" w:color="auto" w:fill="FFFFFF"/>
        </w:rPr>
        <w:t>//</w:t>
      </w:r>
      <w:r w:rsidRPr="00537765">
        <w:rPr>
          <w:rFonts w:ascii="Times New Roman" w:hAnsi="Times New Roman" w:cs="Times New Roman"/>
          <w:b w:val="0"/>
          <w:color w:val="auto"/>
          <w:szCs w:val="28"/>
          <w:shd w:val="clear" w:color="auto" w:fill="FFFFFF"/>
        </w:rPr>
        <w:t xml:space="preserve"> </w:t>
      </w:r>
      <w:r w:rsidR="00BA35C5" w:rsidRPr="00BA35C5">
        <w:rPr>
          <w:rFonts w:cs="Times New Roman"/>
          <w:b w:val="0"/>
          <w:color w:val="auto"/>
          <w:szCs w:val="28"/>
          <w:shd w:val="clear" w:color="auto" w:fill="FFFFFF"/>
        </w:rPr>
        <w:t>T/c Cộng sản</w:t>
      </w:r>
      <w:r w:rsidR="00BA35C5" w:rsidRPr="00BA35C5">
        <w:rPr>
          <w:rFonts w:cs="Times New Roman"/>
          <w:b w:val="0"/>
          <w:color w:val="auto"/>
          <w:spacing w:val="5"/>
          <w:szCs w:val="28"/>
        </w:rPr>
        <w:t xml:space="preserve">.- </w:t>
      </w:r>
      <w:r w:rsidR="00BA35C5" w:rsidRPr="00BA35C5">
        <w:rPr>
          <w:rFonts w:cs="Times New Roman"/>
          <w:b w:val="0"/>
          <w:color w:val="auto"/>
          <w:szCs w:val="28"/>
        </w:rPr>
        <w:t>2021</w:t>
      </w:r>
      <w:r w:rsidR="00BA35C5" w:rsidRPr="00BA35C5">
        <w:rPr>
          <w:rFonts w:cs="Times New Roman"/>
          <w:b w:val="0"/>
          <w:color w:val="auto"/>
          <w:spacing w:val="58"/>
          <w:szCs w:val="28"/>
        </w:rPr>
        <w:t xml:space="preserve"> </w:t>
      </w:r>
      <w:r w:rsidR="00BA35C5" w:rsidRPr="00BA35C5">
        <w:rPr>
          <w:rFonts w:cs="Times New Roman"/>
          <w:b w:val="0"/>
          <w:color w:val="auto"/>
          <w:szCs w:val="28"/>
        </w:rPr>
        <w:t>- Số 974 (9/2021)</w:t>
      </w:r>
      <w:r w:rsidR="00BA35C5" w:rsidRPr="00537765">
        <w:rPr>
          <w:rFonts w:cs="Times New Roman"/>
          <w:szCs w:val="28"/>
        </w:rPr>
        <w:t xml:space="preserve"> </w:t>
      </w:r>
      <w:r w:rsidR="001D0F31" w:rsidRPr="001D0F31">
        <w:rPr>
          <w:rFonts w:cs="Times New Roman"/>
          <w:color w:val="auto"/>
          <w:szCs w:val="28"/>
        </w:rPr>
        <w:t xml:space="preserve"> </w:t>
      </w:r>
      <w:r w:rsidR="00D850FA">
        <w:rPr>
          <w:rFonts w:cs="Times New Roman"/>
          <w:b w:val="0"/>
          <w:color w:val="000000" w:themeColor="text1"/>
          <w:szCs w:val="28"/>
        </w:rPr>
        <w:t xml:space="preserve">tr: </w:t>
      </w:r>
      <w:r w:rsidR="00BA35C5">
        <w:rPr>
          <w:rFonts w:cs="Times New Roman"/>
          <w:b w:val="0"/>
          <w:color w:val="000000" w:themeColor="text1"/>
          <w:szCs w:val="28"/>
        </w:rPr>
        <w:t>15-19</w:t>
      </w:r>
    </w:p>
    <w:p w:rsidR="00537765" w:rsidRPr="00D850FA" w:rsidRDefault="00537765" w:rsidP="00D850FA">
      <w:pPr>
        <w:pStyle w:val="Heading3"/>
        <w:shd w:val="clear" w:color="auto" w:fill="FFFFFF"/>
        <w:spacing w:before="240" w:after="240"/>
        <w:rPr>
          <w:rFonts w:eastAsia="Times New Roman" w:cs="Times New Roman"/>
          <w:b w:val="0"/>
          <w:color w:val="000000" w:themeColor="text1"/>
          <w:szCs w:val="28"/>
        </w:rPr>
      </w:pPr>
      <w:r w:rsidRPr="00D850FA">
        <w:rPr>
          <w:rFonts w:eastAsia="Times New Roman" w:cs="Times New Roman"/>
          <w:b w:val="0"/>
          <w:color w:val="000000" w:themeColor="text1"/>
          <w:szCs w:val="28"/>
        </w:rPr>
        <w:tab/>
      </w:r>
      <w:r w:rsidRPr="00D850FA">
        <w:rPr>
          <w:rFonts w:eastAsia="Times New Roman" w:cs="Times New Roman"/>
          <w:b w:val="0"/>
          <w:color w:val="000000" w:themeColor="text1"/>
          <w:szCs w:val="28"/>
        </w:rPr>
        <w:tab/>
      </w:r>
      <w:r w:rsidRPr="00D850FA">
        <w:rPr>
          <w:rFonts w:eastAsia="Times New Roman" w:cs="Times New Roman"/>
          <w:b w:val="0"/>
          <w:i/>
          <w:color w:val="000000" w:themeColor="text1"/>
          <w:szCs w:val="28"/>
          <w:u w:val="single"/>
        </w:rPr>
        <w:t>Kí hiệu kho</w:t>
      </w:r>
      <w:r w:rsidRPr="00D850FA">
        <w:rPr>
          <w:rFonts w:eastAsia="Times New Roman" w:cs="Times New Roman"/>
          <w:b w:val="0"/>
          <w:i/>
          <w:color w:val="000000" w:themeColor="text1"/>
          <w:szCs w:val="28"/>
        </w:rPr>
        <w:t xml:space="preserve">: </w:t>
      </w:r>
      <w:r w:rsidR="000A2DCF" w:rsidRPr="00D850FA">
        <w:rPr>
          <w:rFonts w:eastAsia="Times New Roman" w:cs="Times New Roman"/>
          <w:b w:val="0"/>
          <w:color w:val="000000" w:themeColor="text1"/>
          <w:szCs w:val="28"/>
        </w:rPr>
        <w:t>2021/ Tc T4</w:t>
      </w:r>
    </w:p>
    <w:p w:rsidR="00D850FA" w:rsidRDefault="00537765" w:rsidP="005F1141">
      <w:pPr>
        <w:spacing w:before="240" w:after="240"/>
        <w:jc w:val="both"/>
        <w:rPr>
          <w:rFonts w:eastAsia="Times New Roman" w:cs="Times New Roman"/>
          <w:szCs w:val="28"/>
        </w:rPr>
      </w:pPr>
      <w:r>
        <w:rPr>
          <w:rFonts w:cs="Times New Roman"/>
          <w:b/>
          <w:szCs w:val="28"/>
        </w:rPr>
        <w:tab/>
      </w:r>
      <w:r w:rsidRPr="00537765">
        <w:rPr>
          <w:rFonts w:cs="Times New Roman"/>
          <w:b/>
          <w:szCs w:val="28"/>
        </w:rPr>
        <w:t>3</w:t>
      </w:r>
      <w:r w:rsidR="0088234A">
        <w:rPr>
          <w:rFonts w:cs="Times New Roman"/>
          <w:b/>
          <w:szCs w:val="28"/>
        </w:rPr>
        <w:t>.</w:t>
      </w:r>
      <w:r w:rsidR="00085531">
        <w:rPr>
          <w:rFonts w:cs="Times New Roman"/>
          <w:b/>
          <w:szCs w:val="28"/>
        </w:rPr>
        <w:t xml:space="preserve"> </w:t>
      </w:r>
      <w:r w:rsidR="00BA35C5">
        <w:rPr>
          <w:rFonts w:cs="Times New Roman"/>
          <w:i/>
          <w:szCs w:val="28"/>
        </w:rPr>
        <w:t>Phát huy vai trò nêu gương của người đứng đầu cấp uỷ, cơ quan, đơn vị trong công tác dân vận hiện nay//Bùi Thị Minh Hoài</w:t>
      </w:r>
      <w:r w:rsidR="00BE1AE3">
        <w:rPr>
          <w:rFonts w:cs="Times New Roman"/>
          <w:i/>
          <w:szCs w:val="28"/>
        </w:rPr>
        <w:t>//</w:t>
      </w:r>
      <w:r w:rsidRPr="00537765">
        <w:rPr>
          <w:rFonts w:cs="Times New Roman"/>
          <w:szCs w:val="28"/>
          <w:shd w:val="clear" w:color="auto" w:fill="FFFFFF"/>
        </w:rPr>
        <w:t xml:space="preserve"> </w:t>
      </w:r>
      <w:r w:rsidR="00BA35C5" w:rsidRPr="00BA35C5">
        <w:rPr>
          <w:rFonts w:cs="Times New Roman"/>
          <w:szCs w:val="28"/>
          <w:shd w:val="clear" w:color="auto" w:fill="FFFFFF"/>
        </w:rPr>
        <w:t>T/c Cộng sản</w:t>
      </w:r>
      <w:r w:rsidR="00BA35C5" w:rsidRPr="00BA35C5">
        <w:rPr>
          <w:rFonts w:cs="Times New Roman"/>
          <w:spacing w:val="5"/>
          <w:szCs w:val="28"/>
        </w:rPr>
        <w:t xml:space="preserve">.- </w:t>
      </w:r>
      <w:r w:rsidR="00BA35C5" w:rsidRPr="00BA35C5">
        <w:rPr>
          <w:rFonts w:cs="Times New Roman"/>
          <w:szCs w:val="28"/>
        </w:rPr>
        <w:t>2021</w:t>
      </w:r>
      <w:r w:rsidR="00BA35C5" w:rsidRPr="00BA35C5">
        <w:rPr>
          <w:rFonts w:cs="Times New Roman"/>
          <w:spacing w:val="58"/>
          <w:szCs w:val="28"/>
        </w:rPr>
        <w:t xml:space="preserve"> </w:t>
      </w:r>
      <w:r w:rsidR="00BA35C5" w:rsidRPr="00BA35C5">
        <w:rPr>
          <w:rFonts w:cs="Times New Roman"/>
          <w:szCs w:val="28"/>
        </w:rPr>
        <w:t>- Số 974 (9/2021)</w:t>
      </w:r>
      <w:r w:rsidR="00D95B9E" w:rsidRPr="001D0F31">
        <w:rPr>
          <w:rFonts w:cs="Times New Roman"/>
          <w:szCs w:val="28"/>
        </w:rPr>
        <w:t xml:space="preserve"> </w:t>
      </w:r>
      <w:r w:rsidR="00BA35C5">
        <w:rPr>
          <w:rFonts w:eastAsia="Times New Roman" w:cs="Times New Roman"/>
          <w:szCs w:val="28"/>
        </w:rPr>
        <w:t>tr: 20- 26</w:t>
      </w:r>
    </w:p>
    <w:p w:rsidR="00537765" w:rsidRDefault="00D850FA" w:rsidP="005F1141">
      <w:pPr>
        <w:spacing w:before="240" w:after="240"/>
        <w:jc w:val="both"/>
        <w:rPr>
          <w:rFonts w:eastAsia="Times New Roman" w:cs="Times New Roman"/>
          <w:szCs w:val="28"/>
        </w:rPr>
      </w:pPr>
      <w:r>
        <w:rPr>
          <w:rFonts w:eastAsia="Times New Roman" w:cs="Times New Roman"/>
          <w:szCs w:val="28"/>
        </w:rPr>
        <w:t xml:space="preserve">                   </w:t>
      </w:r>
      <w:r w:rsidR="00537765" w:rsidRPr="00537765">
        <w:rPr>
          <w:rFonts w:eastAsia="Times New Roman" w:cs="Times New Roman"/>
          <w:b/>
          <w:i/>
          <w:szCs w:val="28"/>
          <w:u w:val="single"/>
        </w:rPr>
        <w:t>Kí hiệu kho</w:t>
      </w:r>
      <w:r w:rsidR="00537765" w:rsidRPr="00537765">
        <w:rPr>
          <w:rFonts w:eastAsia="Times New Roman" w:cs="Times New Roman"/>
          <w:i/>
          <w:szCs w:val="28"/>
        </w:rPr>
        <w:t xml:space="preserve">: </w:t>
      </w:r>
      <w:r w:rsidR="00265652">
        <w:rPr>
          <w:rFonts w:eastAsia="Times New Roman" w:cs="Times New Roman"/>
          <w:szCs w:val="28"/>
        </w:rPr>
        <w:t>2021</w:t>
      </w:r>
      <w:r w:rsidR="00537765" w:rsidRPr="00537765">
        <w:rPr>
          <w:rFonts w:eastAsia="Times New Roman" w:cs="Times New Roman"/>
          <w:szCs w:val="28"/>
        </w:rPr>
        <w:t xml:space="preserve">/ Tc </w:t>
      </w:r>
      <w:r w:rsidR="00500CBD">
        <w:rPr>
          <w:rFonts w:eastAsia="Times New Roman" w:cs="Times New Roman"/>
          <w:szCs w:val="28"/>
        </w:rPr>
        <w:t xml:space="preserve"> - T4</w:t>
      </w:r>
    </w:p>
    <w:p w:rsidR="00265652" w:rsidRPr="00537765" w:rsidRDefault="00537765" w:rsidP="00265652">
      <w:pPr>
        <w:spacing w:before="240" w:after="240"/>
        <w:jc w:val="both"/>
        <w:rPr>
          <w:rFonts w:cs="Times New Roman"/>
          <w:szCs w:val="28"/>
        </w:rPr>
      </w:pPr>
      <w:r>
        <w:rPr>
          <w:rFonts w:cs="Times New Roman"/>
          <w:b/>
          <w:szCs w:val="28"/>
        </w:rPr>
        <w:tab/>
      </w:r>
      <w:r w:rsidRPr="00537765">
        <w:rPr>
          <w:rFonts w:cs="Times New Roman"/>
          <w:b/>
          <w:szCs w:val="28"/>
        </w:rPr>
        <w:t xml:space="preserve">4. </w:t>
      </w:r>
      <w:r w:rsidR="00BA35C5">
        <w:rPr>
          <w:i/>
        </w:rPr>
        <w:t>Quân đội luôn bám sát yêu cầu nhiệm vụ và thực hiện tốt chính sách đối với lực lượng tham gia tuyến đầu phòng, chống dịch bệnh Covid-19//Võ Minh Lương</w:t>
      </w:r>
      <w:r w:rsidR="00822D2F">
        <w:rPr>
          <w:rFonts w:cs="Times New Roman"/>
          <w:szCs w:val="28"/>
          <w:shd w:val="clear" w:color="auto" w:fill="FFFFFF"/>
        </w:rPr>
        <w:t>//</w:t>
      </w:r>
      <w:r w:rsidR="00822D2F" w:rsidRPr="00822D2F">
        <w:rPr>
          <w:rFonts w:cs="Times New Roman"/>
          <w:szCs w:val="28"/>
          <w:shd w:val="clear" w:color="auto" w:fill="FFFFFF"/>
        </w:rPr>
        <w:t xml:space="preserve"> </w:t>
      </w:r>
      <w:r w:rsidR="00D94055" w:rsidRPr="00BA35C5">
        <w:rPr>
          <w:rFonts w:cs="Times New Roman"/>
          <w:szCs w:val="28"/>
          <w:shd w:val="clear" w:color="auto" w:fill="FFFFFF"/>
        </w:rPr>
        <w:t>T/c Cộng sản</w:t>
      </w:r>
      <w:r w:rsidR="00D94055" w:rsidRPr="00BA35C5">
        <w:rPr>
          <w:rFonts w:cs="Times New Roman"/>
          <w:spacing w:val="5"/>
          <w:szCs w:val="28"/>
        </w:rPr>
        <w:t xml:space="preserve">.- </w:t>
      </w:r>
      <w:r w:rsidR="00D94055" w:rsidRPr="00BA35C5">
        <w:rPr>
          <w:rFonts w:cs="Times New Roman"/>
          <w:szCs w:val="28"/>
        </w:rPr>
        <w:t>2021</w:t>
      </w:r>
      <w:r w:rsidR="00D94055" w:rsidRPr="00BA35C5">
        <w:rPr>
          <w:rFonts w:cs="Times New Roman"/>
          <w:spacing w:val="58"/>
          <w:szCs w:val="28"/>
        </w:rPr>
        <w:t xml:space="preserve"> </w:t>
      </w:r>
      <w:r w:rsidR="00D94055" w:rsidRPr="00BA35C5">
        <w:rPr>
          <w:rFonts w:cs="Times New Roman"/>
          <w:szCs w:val="28"/>
        </w:rPr>
        <w:t>- Số 974 (9/2021)</w:t>
      </w:r>
      <w:r w:rsidR="00D94055">
        <w:rPr>
          <w:rFonts w:cs="Times New Roman"/>
          <w:szCs w:val="28"/>
        </w:rPr>
        <w:t>,</w:t>
      </w:r>
      <w:r w:rsidR="00822D2F">
        <w:rPr>
          <w:rFonts w:cs="Times New Roman"/>
          <w:szCs w:val="28"/>
        </w:rPr>
        <w:t>tr</w:t>
      </w:r>
      <w:r w:rsidR="00265652" w:rsidRPr="00537765">
        <w:rPr>
          <w:rFonts w:cs="Times New Roman"/>
          <w:szCs w:val="28"/>
        </w:rPr>
        <w:t xml:space="preserve">: </w:t>
      </w:r>
      <w:r w:rsidR="00D94055">
        <w:rPr>
          <w:rFonts w:cs="Times New Roman"/>
          <w:szCs w:val="28"/>
        </w:rPr>
        <w:t>27-32</w:t>
      </w:r>
      <w:r w:rsidR="00265652" w:rsidRPr="00537765">
        <w:rPr>
          <w:rFonts w:cs="Times New Roman"/>
          <w:szCs w:val="28"/>
        </w:rPr>
        <w:t>.</w:t>
      </w:r>
    </w:p>
    <w:p w:rsidR="00537765" w:rsidRDefault="00537765" w:rsidP="005F1141">
      <w:pPr>
        <w:spacing w:before="240" w:after="240"/>
        <w:jc w:val="both"/>
        <w:rPr>
          <w:rFonts w:eastAsia="Times New Roman" w:cs="Times New Roman"/>
          <w:szCs w:val="28"/>
        </w:rPr>
      </w:pPr>
      <w:r w:rsidRPr="00537765">
        <w:rPr>
          <w:rFonts w:eastAsia="Times New Roman" w:cs="Times New Roman"/>
          <w:szCs w:val="28"/>
        </w:rPr>
        <w:tab/>
      </w:r>
      <w:r w:rsidRPr="00537765">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265652">
        <w:rPr>
          <w:rFonts w:eastAsia="Times New Roman" w:cs="Times New Roman"/>
          <w:szCs w:val="28"/>
        </w:rPr>
        <w:t>2021/ Tc T4</w:t>
      </w:r>
    </w:p>
    <w:p w:rsidR="005869CC" w:rsidRPr="00537765" w:rsidRDefault="001F50F8" w:rsidP="005869CC">
      <w:pPr>
        <w:spacing w:before="240" w:after="240"/>
        <w:jc w:val="both"/>
        <w:rPr>
          <w:rFonts w:cs="Times New Roman"/>
          <w:szCs w:val="28"/>
        </w:rPr>
      </w:pPr>
      <w:r w:rsidRPr="001F50F8">
        <w:rPr>
          <w:rFonts w:cs="Times New Roman"/>
          <w:szCs w:val="28"/>
        </w:rPr>
        <w:tab/>
      </w:r>
      <w:r w:rsidRPr="001F50F8">
        <w:rPr>
          <w:rFonts w:cs="Times New Roman"/>
          <w:b/>
          <w:szCs w:val="28"/>
        </w:rPr>
        <w:t>5</w:t>
      </w:r>
      <w:r w:rsidRPr="001F50F8">
        <w:rPr>
          <w:rFonts w:cs="Times New Roman"/>
          <w:szCs w:val="28"/>
        </w:rPr>
        <w:t xml:space="preserve">. </w:t>
      </w:r>
      <w:r w:rsidR="00D94055">
        <w:rPr>
          <w:i/>
        </w:rPr>
        <w:t>Nâng cao nhận thức để xây dựng, hoàn thiện thể chế phát triển khoa học-công nghệ và đổi mới sáng tạo trong giai đoạn mới//Trần Quốc Toản</w:t>
      </w:r>
      <w:r w:rsidR="005869CC">
        <w:rPr>
          <w:i/>
        </w:rPr>
        <w:t>/</w:t>
      </w:r>
      <w:r w:rsidR="005869CC" w:rsidRPr="001F50F8">
        <w:rPr>
          <w:rFonts w:cs="Times New Roman"/>
          <w:szCs w:val="28"/>
          <w:shd w:val="clear" w:color="auto" w:fill="FFFFFF"/>
        </w:rPr>
        <w:t xml:space="preserve"> </w:t>
      </w:r>
      <w:r w:rsidR="00D94055" w:rsidRPr="00BA35C5">
        <w:rPr>
          <w:rFonts w:cs="Times New Roman"/>
          <w:szCs w:val="28"/>
          <w:shd w:val="clear" w:color="auto" w:fill="FFFFFF"/>
        </w:rPr>
        <w:t>T/c Cộng sản</w:t>
      </w:r>
      <w:r w:rsidR="00D94055" w:rsidRPr="00BA35C5">
        <w:rPr>
          <w:rFonts w:cs="Times New Roman"/>
          <w:spacing w:val="5"/>
          <w:szCs w:val="28"/>
        </w:rPr>
        <w:t xml:space="preserve">.- </w:t>
      </w:r>
      <w:r w:rsidR="00D94055" w:rsidRPr="00BA35C5">
        <w:rPr>
          <w:rFonts w:cs="Times New Roman"/>
          <w:szCs w:val="28"/>
        </w:rPr>
        <w:t>2021</w:t>
      </w:r>
      <w:r w:rsidR="00D94055" w:rsidRPr="00BA35C5">
        <w:rPr>
          <w:rFonts w:cs="Times New Roman"/>
          <w:spacing w:val="58"/>
          <w:szCs w:val="28"/>
        </w:rPr>
        <w:t xml:space="preserve"> </w:t>
      </w:r>
      <w:r w:rsidR="00D94055" w:rsidRPr="00BA35C5">
        <w:rPr>
          <w:rFonts w:cs="Times New Roman"/>
          <w:szCs w:val="28"/>
        </w:rPr>
        <w:t>- Số 974 (9/2021)</w:t>
      </w:r>
      <w:r w:rsidR="005869CC" w:rsidRPr="00537765">
        <w:rPr>
          <w:rFonts w:cs="Times New Roman"/>
          <w:szCs w:val="28"/>
        </w:rPr>
        <w:t xml:space="preserve">, tr.: </w:t>
      </w:r>
      <w:r w:rsidR="00D94055">
        <w:rPr>
          <w:rFonts w:cs="Times New Roman"/>
          <w:szCs w:val="28"/>
        </w:rPr>
        <w:t>33-38</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265652">
        <w:rPr>
          <w:rFonts w:eastAsia="Times New Roman" w:cs="Times New Roman"/>
          <w:szCs w:val="28"/>
        </w:rPr>
        <w:t>2021/ Tc T4</w:t>
      </w:r>
    </w:p>
    <w:p w:rsidR="009E02EE" w:rsidRPr="00537765" w:rsidRDefault="001F50F8" w:rsidP="009E02EE">
      <w:pPr>
        <w:spacing w:before="240" w:after="240"/>
        <w:jc w:val="both"/>
        <w:rPr>
          <w:rFonts w:cs="Times New Roman"/>
          <w:szCs w:val="28"/>
        </w:rPr>
      </w:pPr>
      <w:r>
        <w:rPr>
          <w:rFonts w:cs="Times New Roman"/>
          <w:szCs w:val="28"/>
        </w:rPr>
        <w:tab/>
        <w:t>6</w:t>
      </w:r>
      <w:r w:rsidRPr="000A1619">
        <w:rPr>
          <w:rFonts w:cs="Times New Roman"/>
          <w:i/>
          <w:szCs w:val="28"/>
        </w:rPr>
        <w:t xml:space="preserve">. </w:t>
      </w:r>
      <w:r w:rsidR="00D94055">
        <w:rPr>
          <w:i/>
        </w:rPr>
        <w:t>Liêm chinh- phẩm chất quan trọng hàng đầu của người cán bộ, đảng viên theo gương chủ tịch Hồ Chí Minh//Lâm Quốc Tuấn</w:t>
      </w:r>
      <w:r w:rsidR="00432D93">
        <w:rPr>
          <w:i/>
        </w:rPr>
        <w:t>/</w:t>
      </w:r>
      <w:r w:rsidRPr="001F50F8">
        <w:rPr>
          <w:rFonts w:cs="Times New Roman"/>
          <w:szCs w:val="28"/>
          <w:shd w:val="clear" w:color="auto" w:fill="FFFFFF"/>
        </w:rPr>
        <w:t xml:space="preserve"> </w:t>
      </w:r>
      <w:r w:rsidR="00D94055" w:rsidRPr="00BA35C5">
        <w:rPr>
          <w:rFonts w:cs="Times New Roman"/>
          <w:szCs w:val="28"/>
          <w:shd w:val="clear" w:color="auto" w:fill="FFFFFF"/>
        </w:rPr>
        <w:t>T/c Cộng sản</w:t>
      </w:r>
      <w:r w:rsidR="00D94055" w:rsidRPr="00BA35C5">
        <w:rPr>
          <w:rFonts w:cs="Times New Roman"/>
          <w:spacing w:val="5"/>
          <w:szCs w:val="28"/>
        </w:rPr>
        <w:t xml:space="preserve">.- </w:t>
      </w:r>
      <w:r w:rsidR="00D94055" w:rsidRPr="00BA35C5">
        <w:rPr>
          <w:rFonts w:cs="Times New Roman"/>
          <w:szCs w:val="28"/>
        </w:rPr>
        <w:t>2021</w:t>
      </w:r>
      <w:r w:rsidR="00D94055" w:rsidRPr="00BA35C5">
        <w:rPr>
          <w:rFonts w:cs="Times New Roman"/>
          <w:spacing w:val="58"/>
          <w:szCs w:val="28"/>
        </w:rPr>
        <w:t xml:space="preserve"> </w:t>
      </w:r>
      <w:r w:rsidR="00D94055" w:rsidRPr="00BA35C5">
        <w:rPr>
          <w:rFonts w:cs="Times New Roman"/>
          <w:szCs w:val="28"/>
        </w:rPr>
        <w:t>- Số 974 (9/2021)</w:t>
      </w:r>
      <w:r w:rsidR="00407C7B" w:rsidRPr="00537765">
        <w:rPr>
          <w:rFonts w:cs="Times New Roman"/>
          <w:szCs w:val="28"/>
        </w:rPr>
        <w:t xml:space="preserve">, </w:t>
      </w:r>
      <w:r w:rsidR="009E02EE" w:rsidRPr="00537765">
        <w:rPr>
          <w:rFonts w:cs="Times New Roman"/>
          <w:szCs w:val="28"/>
        </w:rPr>
        <w:t xml:space="preserve">tr.: </w:t>
      </w:r>
      <w:r w:rsidR="00D94055">
        <w:rPr>
          <w:rFonts w:cs="Times New Roman"/>
          <w:szCs w:val="28"/>
        </w:rPr>
        <w:t>39-43</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BE1BF4">
        <w:rPr>
          <w:rFonts w:eastAsia="Times New Roman" w:cs="Times New Roman"/>
          <w:szCs w:val="28"/>
        </w:rPr>
        <w:t>2021</w:t>
      </w:r>
      <w:r w:rsidR="009E02EE">
        <w:rPr>
          <w:rFonts w:eastAsia="Times New Roman" w:cs="Times New Roman"/>
          <w:szCs w:val="28"/>
        </w:rPr>
        <w:t>/ Tc T4</w:t>
      </w:r>
    </w:p>
    <w:p w:rsidR="001F50F8" w:rsidRPr="009E02EE" w:rsidRDefault="000A1619" w:rsidP="005F1141">
      <w:pPr>
        <w:spacing w:before="240" w:after="240"/>
        <w:jc w:val="both"/>
        <w:rPr>
          <w:rFonts w:cs="Times New Roman"/>
          <w:szCs w:val="28"/>
        </w:rPr>
      </w:pPr>
      <w:r>
        <w:rPr>
          <w:rFonts w:cs="Times New Roman"/>
          <w:szCs w:val="28"/>
        </w:rPr>
        <w:lastRenderedPageBreak/>
        <w:tab/>
      </w:r>
      <w:r w:rsidRPr="000A1619">
        <w:rPr>
          <w:rFonts w:cs="Times New Roman"/>
          <w:b/>
          <w:szCs w:val="28"/>
        </w:rPr>
        <w:t>7</w:t>
      </w:r>
      <w:r w:rsidRPr="000A1619">
        <w:rPr>
          <w:rFonts w:cs="Times New Roman"/>
          <w:i/>
          <w:szCs w:val="28"/>
        </w:rPr>
        <w:t xml:space="preserve">. </w:t>
      </w:r>
      <w:r w:rsidR="00D94055">
        <w:rPr>
          <w:i/>
        </w:rPr>
        <w:t>Tư tưởng Hồ Chí Minh về hội nhập quốc tế: những giá trị bền vững soi sáng sự nghiệp cách mạng Việt nam//Nguyễn Văn Lan</w:t>
      </w:r>
      <w:r w:rsidR="001F50F8" w:rsidRPr="001F50F8">
        <w:rPr>
          <w:rFonts w:cs="Times New Roman"/>
          <w:szCs w:val="28"/>
          <w:shd w:val="clear" w:color="auto" w:fill="FFFFFF"/>
        </w:rPr>
        <w:t xml:space="preserve">// </w:t>
      </w:r>
      <w:r w:rsidR="00D94055" w:rsidRPr="00BA35C5">
        <w:rPr>
          <w:rFonts w:cs="Times New Roman"/>
          <w:szCs w:val="28"/>
          <w:shd w:val="clear" w:color="auto" w:fill="FFFFFF"/>
        </w:rPr>
        <w:t>T/c Cộng sản</w:t>
      </w:r>
      <w:r w:rsidR="00D94055" w:rsidRPr="00BA35C5">
        <w:rPr>
          <w:rFonts w:cs="Times New Roman"/>
          <w:spacing w:val="5"/>
          <w:szCs w:val="28"/>
        </w:rPr>
        <w:t xml:space="preserve">.- </w:t>
      </w:r>
      <w:r w:rsidR="00D94055" w:rsidRPr="00BA35C5">
        <w:rPr>
          <w:rFonts w:cs="Times New Roman"/>
          <w:szCs w:val="28"/>
        </w:rPr>
        <w:t>2021</w:t>
      </w:r>
      <w:r w:rsidR="00D94055" w:rsidRPr="00BA35C5">
        <w:rPr>
          <w:rFonts w:cs="Times New Roman"/>
          <w:spacing w:val="58"/>
          <w:szCs w:val="28"/>
        </w:rPr>
        <w:t xml:space="preserve"> </w:t>
      </w:r>
      <w:r w:rsidR="00D94055" w:rsidRPr="00BA35C5">
        <w:rPr>
          <w:rFonts w:cs="Times New Roman"/>
          <w:szCs w:val="28"/>
        </w:rPr>
        <w:t>- Số 974 (9/2021)</w:t>
      </w:r>
      <w:r w:rsidR="00407C7B" w:rsidRPr="00537765">
        <w:rPr>
          <w:rFonts w:cs="Times New Roman"/>
          <w:szCs w:val="28"/>
        </w:rPr>
        <w:t xml:space="preserve">, </w:t>
      </w:r>
      <w:r w:rsidR="00345422">
        <w:rPr>
          <w:rFonts w:cs="Times New Roman"/>
          <w:szCs w:val="28"/>
        </w:rPr>
        <w:t>tr.:</w:t>
      </w:r>
      <w:r w:rsidR="00D94055">
        <w:rPr>
          <w:rFonts w:cs="Times New Roman"/>
          <w:szCs w:val="28"/>
        </w:rPr>
        <w:t>44-50</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BE1BF4">
        <w:rPr>
          <w:rFonts w:eastAsia="Times New Roman" w:cs="Times New Roman"/>
          <w:szCs w:val="28"/>
        </w:rPr>
        <w:t>2021</w:t>
      </w:r>
      <w:r w:rsidRPr="001F50F8">
        <w:rPr>
          <w:rFonts w:eastAsia="Times New Roman" w:cs="Times New Roman"/>
          <w:szCs w:val="28"/>
        </w:rPr>
        <w:t xml:space="preserve">/ Tc </w:t>
      </w:r>
      <w:r w:rsidR="009E02EE">
        <w:rPr>
          <w:rFonts w:eastAsia="Times New Roman" w:cs="Times New Roman"/>
          <w:szCs w:val="28"/>
        </w:rPr>
        <w:t>T4</w:t>
      </w:r>
    </w:p>
    <w:p w:rsidR="009E02EE" w:rsidRPr="009E02EE" w:rsidRDefault="000A1619" w:rsidP="009E02EE">
      <w:pPr>
        <w:spacing w:before="240" w:after="240"/>
        <w:jc w:val="both"/>
        <w:rPr>
          <w:rFonts w:cs="Times New Roman"/>
          <w:szCs w:val="28"/>
        </w:rPr>
      </w:pPr>
      <w:r>
        <w:rPr>
          <w:rFonts w:cs="Times New Roman"/>
          <w:szCs w:val="28"/>
        </w:rPr>
        <w:tab/>
      </w:r>
      <w:r w:rsidRPr="000A1619">
        <w:rPr>
          <w:rFonts w:cs="Times New Roman"/>
          <w:b/>
          <w:szCs w:val="28"/>
        </w:rPr>
        <w:t>8.</w:t>
      </w:r>
      <w:r>
        <w:rPr>
          <w:rFonts w:cs="Times New Roman"/>
          <w:szCs w:val="28"/>
        </w:rPr>
        <w:t xml:space="preserve"> </w:t>
      </w:r>
      <w:r w:rsidR="00D94055">
        <w:rPr>
          <w:i/>
        </w:rPr>
        <w:t>Chúng ta đi đến chủ nghĩa xã hội như thế nào</w:t>
      </w:r>
      <w:r w:rsidR="001F008E">
        <w:rPr>
          <w:i/>
        </w:rPr>
        <w:t>. Kỳ 1</w:t>
      </w:r>
      <w:r w:rsidR="00D94055">
        <w:rPr>
          <w:i/>
        </w:rPr>
        <w:t>//Nhị Lê</w:t>
      </w:r>
      <w:r w:rsidR="009E02EE">
        <w:rPr>
          <w:rFonts w:cs="Times New Roman"/>
          <w:szCs w:val="28"/>
          <w:shd w:val="clear" w:color="auto" w:fill="FFFFFF"/>
        </w:rPr>
        <w:t>,</w:t>
      </w:r>
      <w:r w:rsidR="001F50F8" w:rsidRPr="001F50F8">
        <w:rPr>
          <w:rFonts w:cs="Times New Roman"/>
          <w:szCs w:val="28"/>
          <w:shd w:val="clear" w:color="auto" w:fill="FFFFFF"/>
        </w:rPr>
        <w:t xml:space="preserve">// </w:t>
      </w:r>
      <w:r w:rsidR="00D94055" w:rsidRPr="00BA35C5">
        <w:rPr>
          <w:rFonts w:cs="Times New Roman"/>
          <w:szCs w:val="28"/>
          <w:shd w:val="clear" w:color="auto" w:fill="FFFFFF"/>
        </w:rPr>
        <w:t>T/c Cộng sản</w:t>
      </w:r>
      <w:r w:rsidR="00D94055" w:rsidRPr="00BA35C5">
        <w:rPr>
          <w:rFonts w:cs="Times New Roman"/>
          <w:spacing w:val="5"/>
          <w:szCs w:val="28"/>
        </w:rPr>
        <w:t xml:space="preserve">.- </w:t>
      </w:r>
      <w:r w:rsidR="00D94055" w:rsidRPr="00BA35C5">
        <w:rPr>
          <w:rFonts w:cs="Times New Roman"/>
          <w:szCs w:val="28"/>
        </w:rPr>
        <w:t>2021</w:t>
      </w:r>
      <w:r w:rsidR="00D94055" w:rsidRPr="00BA35C5">
        <w:rPr>
          <w:rFonts w:cs="Times New Roman"/>
          <w:spacing w:val="58"/>
          <w:szCs w:val="28"/>
        </w:rPr>
        <w:t xml:space="preserve"> </w:t>
      </w:r>
      <w:r w:rsidR="00D94055" w:rsidRPr="00BA35C5">
        <w:rPr>
          <w:rFonts w:cs="Times New Roman"/>
          <w:szCs w:val="28"/>
        </w:rPr>
        <w:t>- Số 974 (9/2021)</w:t>
      </w:r>
      <w:r w:rsidR="00D94055">
        <w:rPr>
          <w:rFonts w:cs="Times New Roman"/>
          <w:szCs w:val="28"/>
        </w:rPr>
        <w:t>, tr: 51-58</w:t>
      </w:r>
      <w:r w:rsidR="009E02EE" w:rsidRPr="00537765">
        <w:rPr>
          <w:rFonts w:cs="Times New Roman"/>
          <w:szCs w:val="28"/>
        </w:rPr>
        <w:t>.</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1E1891">
        <w:rPr>
          <w:rFonts w:eastAsia="Times New Roman" w:cs="Times New Roman"/>
          <w:szCs w:val="28"/>
        </w:rPr>
        <w:t>2021</w:t>
      </w:r>
      <w:r w:rsidRPr="001F50F8">
        <w:rPr>
          <w:rFonts w:eastAsia="Times New Roman" w:cs="Times New Roman"/>
          <w:szCs w:val="28"/>
        </w:rPr>
        <w:t xml:space="preserve">/ Tc </w:t>
      </w:r>
      <w:r w:rsidR="00A23EA1">
        <w:rPr>
          <w:rFonts w:eastAsia="Times New Roman" w:cs="Times New Roman"/>
          <w:szCs w:val="28"/>
        </w:rPr>
        <w:t>T4</w:t>
      </w:r>
    </w:p>
    <w:p w:rsidR="00A23EA1" w:rsidRPr="009E02EE" w:rsidRDefault="000A1619" w:rsidP="00A23EA1">
      <w:pPr>
        <w:spacing w:before="240" w:after="240"/>
        <w:jc w:val="both"/>
        <w:rPr>
          <w:rFonts w:cs="Times New Roman"/>
          <w:szCs w:val="28"/>
        </w:rPr>
      </w:pPr>
      <w:r>
        <w:rPr>
          <w:rFonts w:cs="Times New Roman"/>
          <w:szCs w:val="28"/>
        </w:rPr>
        <w:tab/>
      </w:r>
      <w:r w:rsidRPr="000A1619">
        <w:rPr>
          <w:rFonts w:cs="Times New Roman"/>
          <w:b/>
          <w:szCs w:val="28"/>
        </w:rPr>
        <w:t>9.</w:t>
      </w:r>
      <w:r w:rsidRPr="000A1619">
        <w:rPr>
          <w:rFonts w:cs="Times New Roman"/>
          <w:szCs w:val="28"/>
        </w:rPr>
        <w:t xml:space="preserve"> </w:t>
      </w:r>
      <w:r w:rsidR="00D94055">
        <w:rPr>
          <w:i/>
        </w:rPr>
        <w:t>Tăng cường kỷ</w:t>
      </w:r>
      <w:r w:rsidR="00CA28CA">
        <w:rPr>
          <w:i/>
        </w:rPr>
        <w:t xml:space="preserve"> luật</w:t>
      </w:r>
      <w:r w:rsidR="00D94055">
        <w:rPr>
          <w:i/>
        </w:rPr>
        <w:t>, kỷ cương trong công tác lãnh đạo, điều hành, tổ chức thực hiện pháp luật và thực thi công vụ//Trần Nghị</w:t>
      </w:r>
      <w:r w:rsidR="001F50F8" w:rsidRPr="001F50F8">
        <w:rPr>
          <w:rFonts w:cs="Times New Roman"/>
          <w:szCs w:val="28"/>
          <w:shd w:val="clear" w:color="auto" w:fill="FFFFFF"/>
        </w:rPr>
        <w:t xml:space="preserve">// </w:t>
      </w:r>
      <w:r w:rsidR="00D94055" w:rsidRPr="00BA35C5">
        <w:rPr>
          <w:rFonts w:cs="Times New Roman"/>
          <w:szCs w:val="28"/>
          <w:shd w:val="clear" w:color="auto" w:fill="FFFFFF"/>
        </w:rPr>
        <w:t>T/c Cộng sản</w:t>
      </w:r>
      <w:r w:rsidR="00D94055" w:rsidRPr="00BA35C5">
        <w:rPr>
          <w:rFonts w:cs="Times New Roman"/>
          <w:spacing w:val="5"/>
          <w:szCs w:val="28"/>
        </w:rPr>
        <w:t xml:space="preserve">.- </w:t>
      </w:r>
      <w:r w:rsidR="00D94055" w:rsidRPr="00BA35C5">
        <w:rPr>
          <w:rFonts w:cs="Times New Roman"/>
          <w:szCs w:val="28"/>
        </w:rPr>
        <w:t>2021</w:t>
      </w:r>
      <w:r w:rsidR="00D94055" w:rsidRPr="00BA35C5">
        <w:rPr>
          <w:rFonts w:cs="Times New Roman"/>
          <w:spacing w:val="58"/>
          <w:szCs w:val="28"/>
        </w:rPr>
        <w:t xml:space="preserve"> </w:t>
      </w:r>
      <w:r w:rsidR="00D94055" w:rsidRPr="00BA35C5">
        <w:rPr>
          <w:rFonts w:cs="Times New Roman"/>
          <w:szCs w:val="28"/>
        </w:rPr>
        <w:t>- Số 974 (9/2021)</w:t>
      </w:r>
      <w:r w:rsidR="000F29DC">
        <w:rPr>
          <w:rFonts w:cs="Times New Roman"/>
          <w:szCs w:val="28"/>
        </w:rPr>
        <w:t xml:space="preserve">,tr.: </w:t>
      </w:r>
      <w:r w:rsidR="00D94055">
        <w:rPr>
          <w:rFonts w:cs="Times New Roman"/>
          <w:szCs w:val="28"/>
        </w:rPr>
        <w:t>59-</w:t>
      </w:r>
      <w:r w:rsidR="00B14EBD">
        <w:rPr>
          <w:rFonts w:cs="Times New Roman"/>
          <w:szCs w:val="28"/>
        </w:rPr>
        <w:t>65</w:t>
      </w:r>
    </w:p>
    <w:p w:rsidR="001F50F8" w:rsidRP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1E1891">
        <w:rPr>
          <w:rFonts w:eastAsia="Times New Roman" w:cs="Times New Roman"/>
          <w:szCs w:val="28"/>
        </w:rPr>
        <w:t>2021</w:t>
      </w:r>
      <w:r w:rsidRPr="001F50F8">
        <w:rPr>
          <w:rFonts w:eastAsia="Times New Roman" w:cs="Times New Roman"/>
          <w:szCs w:val="28"/>
        </w:rPr>
        <w:t xml:space="preserve">/ Tc </w:t>
      </w:r>
      <w:r w:rsidR="001E1891">
        <w:rPr>
          <w:rFonts w:eastAsia="Times New Roman" w:cs="Times New Roman"/>
          <w:szCs w:val="28"/>
        </w:rPr>
        <w:t>T4</w:t>
      </w:r>
    </w:p>
    <w:p w:rsidR="00A23EA1" w:rsidRDefault="000A1619" w:rsidP="005F1141">
      <w:pPr>
        <w:spacing w:before="240" w:after="240"/>
        <w:jc w:val="both"/>
        <w:rPr>
          <w:rFonts w:cs="Times New Roman"/>
          <w:szCs w:val="28"/>
        </w:rPr>
      </w:pPr>
      <w:r>
        <w:rPr>
          <w:rFonts w:cs="Times New Roman"/>
          <w:szCs w:val="28"/>
        </w:rPr>
        <w:tab/>
      </w:r>
      <w:r w:rsidRPr="000A1619">
        <w:rPr>
          <w:rFonts w:cs="Times New Roman"/>
          <w:b/>
          <w:szCs w:val="28"/>
        </w:rPr>
        <w:t>10.</w:t>
      </w:r>
      <w:r>
        <w:rPr>
          <w:rFonts w:cs="Times New Roman"/>
          <w:szCs w:val="28"/>
        </w:rPr>
        <w:t xml:space="preserve"> </w:t>
      </w:r>
      <w:r w:rsidR="00B14EBD">
        <w:rPr>
          <w:i/>
        </w:rPr>
        <w:t>Quan điểm công bằng về cơ hội phát triển qua các đại hội đảng thời kỳ đổi mới- cơ sở định hướng cho sự phát triển nhanh và bền vững của Việt nam//Nguyễn Minh Hoàn</w:t>
      </w:r>
      <w:r w:rsidR="001F50F8" w:rsidRPr="001F50F8">
        <w:rPr>
          <w:rFonts w:cs="Times New Roman"/>
          <w:szCs w:val="28"/>
          <w:shd w:val="clear" w:color="auto" w:fill="FFFFFF"/>
        </w:rPr>
        <w:t xml:space="preserve">// </w:t>
      </w:r>
      <w:r w:rsidR="00B14EBD" w:rsidRPr="00BA35C5">
        <w:rPr>
          <w:rFonts w:cs="Times New Roman"/>
          <w:szCs w:val="28"/>
          <w:shd w:val="clear" w:color="auto" w:fill="FFFFFF"/>
        </w:rPr>
        <w:t>T/c Cộng sản</w:t>
      </w:r>
      <w:r w:rsidR="00B14EBD" w:rsidRPr="00BA35C5">
        <w:rPr>
          <w:rFonts w:cs="Times New Roman"/>
          <w:spacing w:val="5"/>
          <w:szCs w:val="28"/>
        </w:rPr>
        <w:t xml:space="preserve">.- </w:t>
      </w:r>
      <w:r w:rsidR="00B14EBD" w:rsidRPr="00BA35C5">
        <w:rPr>
          <w:rFonts w:cs="Times New Roman"/>
          <w:szCs w:val="28"/>
        </w:rPr>
        <w:t>2021</w:t>
      </w:r>
      <w:r w:rsidR="00B14EBD" w:rsidRPr="00BA35C5">
        <w:rPr>
          <w:rFonts w:cs="Times New Roman"/>
          <w:spacing w:val="58"/>
          <w:szCs w:val="28"/>
        </w:rPr>
        <w:t xml:space="preserve"> </w:t>
      </w:r>
      <w:r w:rsidR="00B14EBD" w:rsidRPr="00BA35C5">
        <w:rPr>
          <w:rFonts w:cs="Times New Roman"/>
          <w:szCs w:val="28"/>
        </w:rPr>
        <w:t>- Số 974 (9/2021</w:t>
      </w:r>
      <w:r w:rsidR="00B14EBD">
        <w:rPr>
          <w:rFonts w:cs="Times New Roman"/>
          <w:szCs w:val="28"/>
        </w:rPr>
        <w:t>), tr.66- 70</w:t>
      </w:r>
    </w:p>
    <w:p w:rsidR="001F50F8" w:rsidRP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1E1891">
        <w:rPr>
          <w:rFonts w:eastAsia="Times New Roman" w:cs="Times New Roman"/>
          <w:szCs w:val="28"/>
        </w:rPr>
        <w:t>2021</w:t>
      </w:r>
      <w:r w:rsidRPr="001F50F8">
        <w:rPr>
          <w:rFonts w:eastAsia="Times New Roman" w:cs="Times New Roman"/>
          <w:szCs w:val="28"/>
        </w:rPr>
        <w:t xml:space="preserve">/ Tc </w:t>
      </w:r>
      <w:r w:rsidR="001E1891">
        <w:rPr>
          <w:rFonts w:eastAsia="Times New Roman" w:cs="Times New Roman"/>
          <w:szCs w:val="28"/>
        </w:rPr>
        <w:t>T4</w:t>
      </w:r>
    </w:p>
    <w:p w:rsidR="00B14EBD" w:rsidRDefault="000A1619" w:rsidP="00B14EBD">
      <w:pPr>
        <w:spacing w:before="240" w:after="240"/>
        <w:jc w:val="both"/>
        <w:rPr>
          <w:rFonts w:cs="Times New Roman"/>
          <w:szCs w:val="28"/>
        </w:rPr>
      </w:pPr>
      <w:r>
        <w:rPr>
          <w:rFonts w:cs="Times New Roman"/>
          <w:szCs w:val="28"/>
        </w:rPr>
        <w:tab/>
      </w:r>
      <w:r w:rsidR="00407C7B" w:rsidRPr="00253924">
        <w:rPr>
          <w:rFonts w:cs="Times New Roman"/>
          <w:b/>
          <w:szCs w:val="28"/>
        </w:rPr>
        <w:t>11</w:t>
      </w:r>
      <w:r w:rsidR="00407C7B">
        <w:rPr>
          <w:rFonts w:cs="Times New Roman"/>
          <w:szCs w:val="28"/>
        </w:rPr>
        <w:t xml:space="preserve">. </w:t>
      </w:r>
      <w:r w:rsidR="00B14EBD">
        <w:rPr>
          <w:rFonts w:eastAsia="Times New Roman" w:cs="Times New Roman"/>
          <w:i/>
          <w:szCs w:val="28"/>
        </w:rPr>
        <w:t>Nâng cao hiệu quả dân vận chính quyền theo tinh thần đại hội XIII của Đảng//Nguyễn Hồng Điệp</w:t>
      </w:r>
      <w:r w:rsidR="00B14EBD">
        <w:rPr>
          <w:rFonts w:eastAsia="Times New Roman" w:cs="Times New Roman"/>
          <w:szCs w:val="28"/>
        </w:rPr>
        <w:t>//</w:t>
      </w:r>
      <w:r w:rsidR="00B14EBD" w:rsidRPr="00253924">
        <w:rPr>
          <w:rFonts w:cs="Times New Roman"/>
          <w:szCs w:val="28"/>
          <w:shd w:val="clear" w:color="auto" w:fill="FFFFFF"/>
        </w:rPr>
        <w:t xml:space="preserve"> </w:t>
      </w:r>
      <w:r w:rsidR="00B14EBD" w:rsidRPr="00BA35C5">
        <w:rPr>
          <w:rFonts w:cs="Times New Roman"/>
          <w:szCs w:val="28"/>
          <w:shd w:val="clear" w:color="auto" w:fill="FFFFFF"/>
        </w:rPr>
        <w:t>T/c Cộng sản</w:t>
      </w:r>
      <w:r w:rsidR="00B14EBD" w:rsidRPr="00BA35C5">
        <w:rPr>
          <w:rFonts w:cs="Times New Roman"/>
          <w:spacing w:val="5"/>
          <w:szCs w:val="28"/>
        </w:rPr>
        <w:t xml:space="preserve">.- </w:t>
      </w:r>
      <w:r w:rsidR="00B14EBD" w:rsidRPr="00BA35C5">
        <w:rPr>
          <w:rFonts w:cs="Times New Roman"/>
          <w:szCs w:val="28"/>
        </w:rPr>
        <w:t>2021</w:t>
      </w:r>
      <w:r w:rsidR="00B14EBD" w:rsidRPr="00BA35C5">
        <w:rPr>
          <w:rFonts w:cs="Times New Roman"/>
          <w:spacing w:val="58"/>
          <w:szCs w:val="28"/>
        </w:rPr>
        <w:t xml:space="preserve"> </w:t>
      </w:r>
      <w:r w:rsidR="00B14EBD" w:rsidRPr="00BA35C5">
        <w:rPr>
          <w:rFonts w:cs="Times New Roman"/>
          <w:szCs w:val="28"/>
        </w:rPr>
        <w:t>- Số 974 (9/2021</w:t>
      </w:r>
      <w:r w:rsidR="00B14EBD">
        <w:rPr>
          <w:rFonts w:cs="Times New Roman"/>
          <w:szCs w:val="28"/>
        </w:rPr>
        <w:t>), tr.71-75</w:t>
      </w:r>
    </w:p>
    <w:p w:rsidR="00253924" w:rsidRDefault="00253924" w:rsidP="00253924">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253924" w:rsidRDefault="00253924" w:rsidP="00253924">
      <w:pPr>
        <w:spacing w:before="240" w:after="240"/>
        <w:jc w:val="both"/>
        <w:rPr>
          <w:rFonts w:cs="Times New Roman"/>
          <w:szCs w:val="28"/>
        </w:rPr>
      </w:pPr>
      <w:r>
        <w:rPr>
          <w:rFonts w:eastAsia="Times New Roman" w:cs="Times New Roman"/>
          <w:szCs w:val="28"/>
        </w:rPr>
        <w:t xml:space="preserve">          12. </w:t>
      </w:r>
      <w:r w:rsidR="00B14EBD">
        <w:rPr>
          <w:rFonts w:eastAsia="Times New Roman" w:cs="Times New Roman"/>
          <w:i/>
          <w:szCs w:val="28"/>
        </w:rPr>
        <w:t>Tỉ</w:t>
      </w:r>
      <w:r w:rsidR="00F55905">
        <w:rPr>
          <w:rFonts w:eastAsia="Times New Roman" w:cs="Times New Roman"/>
          <w:i/>
          <w:szCs w:val="28"/>
        </w:rPr>
        <w:t>nh Vĩnh Phúc bảo đảm an</w:t>
      </w:r>
      <w:r w:rsidR="00B14EBD">
        <w:rPr>
          <w:rFonts w:eastAsia="Times New Roman" w:cs="Times New Roman"/>
          <w:i/>
          <w:szCs w:val="28"/>
        </w:rPr>
        <w:t xml:space="preserve"> sinh xã hội tạo động</w:t>
      </w:r>
      <w:r w:rsidR="00F55905">
        <w:rPr>
          <w:rFonts w:eastAsia="Times New Roman" w:cs="Times New Roman"/>
          <w:i/>
          <w:szCs w:val="28"/>
        </w:rPr>
        <w:t xml:space="preserve"> lực phát triển bền vững//Hoàng Thị Thuý Lan</w:t>
      </w:r>
      <w:r w:rsidR="00B14EBD">
        <w:rPr>
          <w:rFonts w:eastAsia="Times New Roman" w:cs="Times New Roman"/>
          <w:i/>
          <w:szCs w:val="28"/>
        </w:rPr>
        <w:t xml:space="preserve"> </w:t>
      </w:r>
      <w:r>
        <w:rPr>
          <w:rFonts w:eastAsia="Times New Roman" w:cs="Times New Roman"/>
          <w:szCs w:val="28"/>
        </w:rPr>
        <w:t>//</w:t>
      </w:r>
      <w:r w:rsidRPr="00253924">
        <w:rPr>
          <w:rFonts w:cs="Times New Roman"/>
          <w:szCs w:val="28"/>
          <w:shd w:val="clear" w:color="auto" w:fill="FFFFFF"/>
        </w:rPr>
        <w:t xml:space="preserve"> </w:t>
      </w:r>
      <w:r w:rsidR="00B14EBD" w:rsidRPr="00BA35C5">
        <w:rPr>
          <w:rFonts w:cs="Times New Roman"/>
          <w:szCs w:val="28"/>
          <w:shd w:val="clear" w:color="auto" w:fill="FFFFFF"/>
        </w:rPr>
        <w:t>T/c Cộng sản</w:t>
      </w:r>
      <w:r w:rsidR="00B14EBD" w:rsidRPr="00BA35C5">
        <w:rPr>
          <w:rFonts w:cs="Times New Roman"/>
          <w:spacing w:val="5"/>
          <w:szCs w:val="28"/>
        </w:rPr>
        <w:t xml:space="preserve">.- </w:t>
      </w:r>
      <w:r w:rsidR="00B14EBD" w:rsidRPr="00BA35C5">
        <w:rPr>
          <w:rFonts w:cs="Times New Roman"/>
          <w:szCs w:val="28"/>
        </w:rPr>
        <w:t>2021</w:t>
      </w:r>
      <w:r w:rsidR="00B14EBD" w:rsidRPr="00BA35C5">
        <w:rPr>
          <w:rFonts w:cs="Times New Roman"/>
          <w:spacing w:val="58"/>
          <w:szCs w:val="28"/>
        </w:rPr>
        <w:t xml:space="preserve"> </w:t>
      </w:r>
      <w:r w:rsidR="00B14EBD" w:rsidRPr="00BA35C5">
        <w:rPr>
          <w:rFonts w:cs="Times New Roman"/>
          <w:szCs w:val="28"/>
        </w:rPr>
        <w:t>- Số 974 (9/2021</w:t>
      </w:r>
      <w:r w:rsidR="00B14EBD">
        <w:rPr>
          <w:rFonts w:cs="Times New Roman"/>
          <w:szCs w:val="28"/>
        </w:rPr>
        <w:t>)</w:t>
      </w:r>
      <w:r w:rsidR="00F55905">
        <w:rPr>
          <w:rFonts w:cs="Times New Roman"/>
          <w:szCs w:val="28"/>
        </w:rPr>
        <w:t>, tr.76-81</w:t>
      </w:r>
    </w:p>
    <w:p w:rsidR="00253924" w:rsidRDefault="00253924" w:rsidP="00253924">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B27B7F" w:rsidRDefault="00253924" w:rsidP="00B27B7F">
      <w:pPr>
        <w:spacing w:before="240" w:after="240"/>
        <w:jc w:val="both"/>
        <w:rPr>
          <w:rFonts w:cs="Times New Roman"/>
          <w:szCs w:val="28"/>
        </w:rPr>
      </w:pPr>
      <w:r>
        <w:rPr>
          <w:rFonts w:eastAsia="Times New Roman" w:cs="Times New Roman"/>
          <w:szCs w:val="28"/>
        </w:rPr>
        <w:t xml:space="preserve">         13. </w:t>
      </w:r>
      <w:r w:rsidR="00F55905">
        <w:rPr>
          <w:rFonts w:eastAsia="Times New Roman" w:cs="Times New Roman"/>
          <w:i/>
          <w:szCs w:val="28"/>
        </w:rPr>
        <w:t>Tập trung nâng cao chất lượng đội ngũ cán bộ để tổ chức thực hiện thành công các mục tiêu, nhiệm vụ:một số bài học kinh nghiệm từ thực tiễn tỉnh Hà Nam</w:t>
      </w:r>
      <w:r w:rsidR="00DF3631">
        <w:rPr>
          <w:rFonts w:eastAsia="Times New Roman" w:cs="Times New Roman"/>
          <w:i/>
          <w:szCs w:val="28"/>
        </w:rPr>
        <w:t>//Lê Thị Thuỷ</w:t>
      </w:r>
      <w:bookmarkStart w:id="0" w:name="_GoBack"/>
      <w:bookmarkEnd w:id="0"/>
      <w:r w:rsidR="00B27B7F">
        <w:rPr>
          <w:rFonts w:eastAsia="Times New Roman" w:cs="Times New Roman"/>
          <w:szCs w:val="28"/>
        </w:rPr>
        <w:t>//</w:t>
      </w:r>
      <w:r w:rsidR="00B27B7F" w:rsidRPr="00B27B7F">
        <w:rPr>
          <w:rFonts w:cs="Times New Roman"/>
          <w:szCs w:val="28"/>
          <w:shd w:val="clear" w:color="auto" w:fill="FFFFFF"/>
        </w:rPr>
        <w:t xml:space="preserve"> </w:t>
      </w:r>
      <w:r w:rsidR="00F55905" w:rsidRPr="00BA35C5">
        <w:rPr>
          <w:rFonts w:cs="Times New Roman"/>
          <w:szCs w:val="28"/>
          <w:shd w:val="clear" w:color="auto" w:fill="FFFFFF"/>
        </w:rPr>
        <w:t>T/c Cộng sản</w:t>
      </w:r>
      <w:r w:rsidR="00F55905" w:rsidRPr="00BA35C5">
        <w:rPr>
          <w:rFonts w:cs="Times New Roman"/>
          <w:spacing w:val="5"/>
          <w:szCs w:val="28"/>
        </w:rPr>
        <w:t xml:space="preserve">.- </w:t>
      </w:r>
      <w:r w:rsidR="00F55905" w:rsidRPr="00BA35C5">
        <w:rPr>
          <w:rFonts w:cs="Times New Roman"/>
          <w:szCs w:val="28"/>
        </w:rPr>
        <w:t>2021</w:t>
      </w:r>
      <w:r w:rsidR="00F55905" w:rsidRPr="00BA35C5">
        <w:rPr>
          <w:rFonts w:cs="Times New Roman"/>
          <w:spacing w:val="58"/>
          <w:szCs w:val="28"/>
        </w:rPr>
        <w:t xml:space="preserve"> </w:t>
      </w:r>
      <w:r w:rsidR="00F55905" w:rsidRPr="00BA35C5">
        <w:rPr>
          <w:rFonts w:cs="Times New Roman"/>
          <w:szCs w:val="28"/>
        </w:rPr>
        <w:t>- Số 974 (9/2021</w:t>
      </w:r>
      <w:r w:rsidR="00F55905">
        <w:rPr>
          <w:rFonts w:cs="Times New Roman"/>
          <w:szCs w:val="28"/>
        </w:rPr>
        <w:t>), tr.82-86</w:t>
      </w:r>
    </w:p>
    <w:p w:rsidR="00B27B7F" w:rsidRDefault="00B27B7F" w:rsidP="00B27B7F">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B27B7F" w:rsidRDefault="00B27B7F" w:rsidP="00B27B7F">
      <w:pPr>
        <w:spacing w:before="240" w:after="240"/>
        <w:jc w:val="both"/>
        <w:rPr>
          <w:rFonts w:cs="Times New Roman"/>
          <w:szCs w:val="28"/>
        </w:rPr>
      </w:pPr>
      <w:r>
        <w:rPr>
          <w:rFonts w:eastAsia="Times New Roman" w:cs="Times New Roman"/>
          <w:szCs w:val="28"/>
        </w:rPr>
        <w:lastRenderedPageBreak/>
        <w:t xml:space="preserve">       14. </w:t>
      </w:r>
      <w:r w:rsidR="00F55905">
        <w:rPr>
          <w:rFonts w:eastAsia="Times New Roman" w:cs="Times New Roman"/>
          <w:i/>
          <w:szCs w:val="28"/>
        </w:rPr>
        <w:t>Khai thác tiềm năng, huy động nguồn lực, tạo chuyển biến thực chất, hiệu quả trong chuyển dịch cơ cấu kinh tế tỉnh Đắk Nông//Ngô Thanh Danh</w:t>
      </w:r>
      <w:r>
        <w:rPr>
          <w:rFonts w:eastAsia="Times New Roman" w:cs="Times New Roman"/>
          <w:szCs w:val="28"/>
        </w:rPr>
        <w:t xml:space="preserve">// </w:t>
      </w:r>
      <w:r w:rsidR="00F55905" w:rsidRPr="00BA35C5">
        <w:rPr>
          <w:rFonts w:cs="Times New Roman"/>
          <w:szCs w:val="28"/>
          <w:shd w:val="clear" w:color="auto" w:fill="FFFFFF"/>
        </w:rPr>
        <w:t>T/c Cộng sản</w:t>
      </w:r>
      <w:r w:rsidR="00F55905" w:rsidRPr="00BA35C5">
        <w:rPr>
          <w:rFonts w:cs="Times New Roman"/>
          <w:spacing w:val="5"/>
          <w:szCs w:val="28"/>
        </w:rPr>
        <w:t xml:space="preserve">.- </w:t>
      </w:r>
      <w:r w:rsidR="00F55905" w:rsidRPr="00BA35C5">
        <w:rPr>
          <w:rFonts w:cs="Times New Roman"/>
          <w:szCs w:val="28"/>
        </w:rPr>
        <w:t>2021</w:t>
      </w:r>
      <w:r w:rsidR="00F55905" w:rsidRPr="00BA35C5">
        <w:rPr>
          <w:rFonts w:cs="Times New Roman"/>
          <w:spacing w:val="58"/>
          <w:szCs w:val="28"/>
        </w:rPr>
        <w:t xml:space="preserve"> </w:t>
      </w:r>
      <w:r w:rsidR="00F55905" w:rsidRPr="00BA35C5">
        <w:rPr>
          <w:rFonts w:cs="Times New Roman"/>
          <w:szCs w:val="28"/>
        </w:rPr>
        <w:t>- Số 974 (9/2021</w:t>
      </w:r>
      <w:r w:rsidR="00F55905">
        <w:rPr>
          <w:rFonts w:cs="Times New Roman"/>
          <w:szCs w:val="28"/>
        </w:rPr>
        <w:t>), tr.87-91</w:t>
      </w:r>
    </w:p>
    <w:p w:rsidR="00B27B7F" w:rsidRDefault="00B27B7F" w:rsidP="00B27B7F">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73782A" w:rsidRDefault="00B27B7F" w:rsidP="0073782A">
      <w:pPr>
        <w:spacing w:before="240" w:after="240"/>
        <w:jc w:val="both"/>
        <w:rPr>
          <w:rFonts w:cs="Times New Roman"/>
          <w:szCs w:val="28"/>
        </w:rPr>
      </w:pPr>
      <w:r>
        <w:rPr>
          <w:rFonts w:eastAsia="Times New Roman" w:cs="Times New Roman"/>
          <w:szCs w:val="28"/>
        </w:rPr>
        <w:t xml:space="preserve">       15. </w:t>
      </w:r>
      <w:r w:rsidR="00F55905">
        <w:rPr>
          <w:rFonts w:eastAsia="Times New Roman" w:cs="Times New Roman"/>
          <w:i/>
          <w:szCs w:val="28"/>
        </w:rPr>
        <w:t>Nâng cao chất lượng đào tạo cán bộ cấp chiến dịch, chiến lược của quân đội trong tình hình mới//Lê Văn Hải</w:t>
      </w:r>
      <w:r w:rsidR="0073782A">
        <w:rPr>
          <w:rFonts w:eastAsia="Times New Roman" w:cs="Times New Roman"/>
          <w:szCs w:val="28"/>
        </w:rPr>
        <w:t>//</w:t>
      </w:r>
      <w:r w:rsidR="0073782A" w:rsidRPr="0073782A">
        <w:rPr>
          <w:rFonts w:cs="Times New Roman"/>
          <w:szCs w:val="28"/>
          <w:shd w:val="clear" w:color="auto" w:fill="FFFFFF"/>
        </w:rPr>
        <w:t xml:space="preserve"> </w:t>
      </w:r>
      <w:r w:rsidR="00773D2D" w:rsidRPr="00BA35C5">
        <w:rPr>
          <w:rFonts w:cs="Times New Roman"/>
          <w:szCs w:val="28"/>
          <w:shd w:val="clear" w:color="auto" w:fill="FFFFFF"/>
        </w:rPr>
        <w:t>T/c Cộng sản</w:t>
      </w:r>
      <w:r w:rsidR="00773D2D" w:rsidRPr="00BA35C5">
        <w:rPr>
          <w:rFonts w:cs="Times New Roman"/>
          <w:spacing w:val="5"/>
          <w:szCs w:val="28"/>
        </w:rPr>
        <w:t xml:space="preserve">.- </w:t>
      </w:r>
      <w:r w:rsidR="00773D2D" w:rsidRPr="00BA35C5">
        <w:rPr>
          <w:rFonts w:cs="Times New Roman"/>
          <w:szCs w:val="28"/>
        </w:rPr>
        <w:t>2021</w:t>
      </w:r>
      <w:r w:rsidR="00773D2D" w:rsidRPr="00BA35C5">
        <w:rPr>
          <w:rFonts w:cs="Times New Roman"/>
          <w:spacing w:val="58"/>
          <w:szCs w:val="28"/>
        </w:rPr>
        <w:t xml:space="preserve"> </w:t>
      </w:r>
      <w:r w:rsidR="00773D2D" w:rsidRPr="00BA35C5">
        <w:rPr>
          <w:rFonts w:cs="Times New Roman"/>
          <w:szCs w:val="28"/>
        </w:rPr>
        <w:t>- Số 974 (9/2021</w:t>
      </w:r>
      <w:r w:rsidR="00773D2D">
        <w:rPr>
          <w:rFonts w:cs="Times New Roman"/>
          <w:szCs w:val="28"/>
        </w:rPr>
        <w:t>)</w:t>
      </w:r>
      <w:r w:rsidR="0073782A">
        <w:rPr>
          <w:rFonts w:cs="Times New Roman"/>
          <w:szCs w:val="28"/>
        </w:rPr>
        <w:t>, tr.</w:t>
      </w:r>
      <w:r w:rsidR="00E81B0B">
        <w:rPr>
          <w:rFonts w:cs="Times New Roman"/>
          <w:szCs w:val="28"/>
        </w:rPr>
        <w:t>91</w:t>
      </w:r>
      <w:r w:rsidR="00773D2D">
        <w:rPr>
          <w:rFonts w:cs="Times New Roman"/>
          <w:szCs w:val="28"/>
        </w:rPr>
        <w:t>-97</w:t>
      </w:r>
    </w:p>
    <w:p w:rsidR="0073782A" w:rsidRDefault="0073782A" w:rsidP="0073782A">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E00086" w:rsidRDefault="0073782A" w:rsidP="00E00086">
      <w:pPr>
        <w:spacing w:before="240" w:after="240"/>
        <w:jc w:val="both"/>
        <w:rPr>
          <w:rFonts w:cs="Times New Roman"/>
          <w:szCs w:val="28"/>
        </w:rPr>
      </w:pPr>
      <w:r>
        <w:rPr>
          <w:rFonts w:eastAsia="Times New Roman" w:cs="Times New Roman"/>
          <w:szCs w:val="28"/>
        </w:rPr>
        <w:t xml:space="preserve">      16. </w:t>
      </w:r>
      <w:r w:rsidR="00A534C7">
        <w:rPr>
          <w:rFonts w:eastAsia="Times New Roman" w:cs="Times New Roman"/>
          <w:i/>
          <w:szCs w:val="28"/>
        </w:rPr>
        <w:t xml:space="preserve">Quản lý </w:t>
      </w:r>
      <w:r w:rsidR="00E81B0B">
        <w:rPr>
          <w:rFonts w:eastAsia="Times New Roman" w:cs="Times New Roman"/>
          <w:i/>
          <w:szCs w:val="28"/>
        </w:rPr>
        <w:t>bồi dưỡng năng lực lập kế hoạch dạy học cho giáo viên các trường trung học cơ sở thành phố Bắc Ninh, tỉnh Bắc Ninh theo khung chương trình giáo dục phổ thông 2018// Tống Ngọc Thắng</w:t>
      </w:r>
      <w:r w:rsidR="00E00086">
        <w:rPr>
          <w:rFonts w:eastAsia="Times New Roman" w:cs="Times New Roman"/>
          <w:szCs w:val="28"/>
        </w:rPr>
        <w:t>//</w:t>
      </w:r>
      <w:r w:rsidR="00E00086" w:rsidRPr="00E00086">
        <w:rPr>
          <w:rFonts w:cs="Times New Roman"/>
          <w:szCs w:val="28"/>
          <w:shd w:val="clear" w:color="auto" w:fill="FFFFFF"/>
        </w:rPr>
        <w:t xml:space="preserve"> </w:t>
      </w:r>
      <w:r w:rsidR="00773D2D" w:rsidRPr="00BA35C5">
        <w:rPr>
          <w:rFonts w:cs="Times New Roman"/>
          <w:szCs w:val="28"/>
          <w:shd w:val="clear" w:color="auto" w:fill="FFFFFF"/>
        </w:rPr>
        <w:t>T/c Cộng sản</w:t>
      </w:r>
      <w:r w:rsidR="00773D2D" w:rsidRPr="00BA35C5">
        <w:rPr>
          <w:rFonts w:cs="Times New Roman"/>
          <w:spacing w:val="5"/>
          <w:szCs w:val="28"/>
        </w:rPr>
        <w:t xml:space="preserve">.- </w:t>
      </w:r>
      <w:r w:rsidR="00773D2D" w:rsidRPr="00BA35C5">
        <w:rPr>
          <w:rFonts w:cs="Times New Roman"/>
          <w:szCs w:val="28"/>
        </w:rPr>
        <w:t>2021</w:t>
      </w:r>
      <w:r w:rsidR="00773D2D" w:rsidRPr="00BA35C5">
        <w:rPr>
          <w:rFonts w:cs="Times New Roman"/>
          <w:spacing w:val="58"/>
          <w:szCs w:val="28"/>
        </w:rPr>
        <w:t xml:space="preserve"> </w:t>
      </w:r>
      <w:r w:rsidR="00773D2D" w:rsidRPr="00BA35C5">
        <w:rPr>
          <w:rFonts w:cs="Times New Roman"/>
          <w:szCs w:val="28"/>
        </w:rPr>
        <w:t>- Số 974 (9/2021</w:t>
      </w:r>
      <w:r w:rsidR="00773D2D">
        <w:rPr>
          <w:rFonts w:cs="Times New Roman"/>
          <w:szCs w:val="28"/>
        </w:rPr>
        <w:t>)</w:t>
      </w:r>
      <w:r w:rsidR="00E00086">
        <w:rPr>
          <w:rFonts w:cs="Times New Roman"/>
          <w:szCs w:val="28"/>
        </w:rPr>
        <w:t>, tr.</w:t>
      </w:r>
      <w:r w:rsidR="003D0C8F">
        <w:rPr>
          <w:rFonts w:cs="Times New Roman"/>
          <w:szCs w:val="28"/>
        </w:rPr>
        <w:t xml:space="preserve"> </w:t>
      </w:r>
      <w:r w:rsidR="00E81B0B">
        <w:rPr>
          <w:rFonts w:cs="Times New Roman"/>
          <w:szCs w:val="28"/>
        </w:rPr>
        <w:t>92</w:t>
      </w:r>
      <w:r w:rsidR="00773D2D">
        <w:rPr>
          <w:rFonts w:cs="Times New Roman"/>
          <w:szCs w:val="28"/>
        </w:rPr>
        <w:t>-97</w:t>
      </w:r>
    </w:p>
    <w:p w:rsidR="00E00086" w:rsidRDefault="00E00086" w:rsidP="00E00086">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E00086" w:rsidRDefault="00E00086" w:rsidP="00E00086">
      <w:pPr>
        <w:spacing w:before="240" w:after="240"/>
        <w:jc w:val="both"/>
        <w:rPr>
          <w:rFonts w:cs="Times New Roman"/>
          <w:szCs w:val="28"/>
        </w:rPr>
      </w:pPr>
      <w:r>
        <w:rPr>
          <w:rFonts w:eastAsia="Times New Roman" w:cs="Times New Roman"/>
          <w:szCs w:val="28"/>
        </w:rPr>
        <w:t xml:space="preserve">       17.</w:t>
      </w:r>
      <w:r w:rsidR="00773D2D">
        <w:rPr>
          <w:rFonts w:eastAsia="Times New Roman" w:cs="Times New Roman"/>
          <w:i/>
          <w:szCs w:val="28"/>
        </w:rPr>
        <w:t>Hệ thống – cấu trúc khu vực Ấn Độ dương- Thái bình dương: hiện trạng và những tác động//Hoàng Khắc Nam</w:t>
      </w:r>
      <w:r>
        <w:rPr>
          <w:rFonts w:eastAsia="Times New Roman" w:cs="Times New Roman"/>
          <w:i/>
          <w:szCs w:val="28"/>
        </w:rPr>
        <w:t>//</w:t>
      </w:r>
      <w:r w:rsidRPr="00E00086">
        <w:rPr>
          <w:rFonts w:cs="Times New Roman"/>
          <w:szCs w:val="28"/>
          <w:shd w:val="clear" w:color="auto" w:fill="FFFFFF"/>
        </w:rPr>
        <w:t xml:space="preserve"> </w:t>
      </w:r>
      <w:r w:rsidR="00773D2D" w:rsidRPr="00BA35C5">
        <w:rPr>
          <w:rFonts w:cs="Times New Roman"/>
          <w:szCs w:val="28"/>
          <w:shd w:val="clear" w:color="auto" w:fill="FFFFFF"/>
        </w:rPr>
        <w:t>T/c Cộng sản</w:t>
      </w:r>
      <w:r w:rsidR="00773D2D" w:rsidRPr="00BA35C5">
        <w:rPr>
          <w:rFonts w:cs="Times New Roman"/>
          <w:spacing w:val="5"/>
          <w:szCs w:val="28"/>
        </w:rPr>
        <w:t xml:space="preserve">.- </w:t>
      </w:r>
      <w:r w:rsidR="00773D2D" w:rsidRPr="00BA35C5">
        <w:rPr>
          <w:rFonts w:cs="Times New Roman"/>
          <w:szCs w:val="28"/>
        </w:rPr>
        <w:t>2021</w:t>
      </w:r>
      <w:r w:rsidR="00773D2D" w:rsidRPr="00BA35C5">
        <w:rPr>
          <w:rFonts w:cs="Times New Roman"/>
          <w:spacing w:val="58"/>
          <w:szCs w:val="28"/>
        </w:rPr>
        <w:t xml:space="preserve"> </w:t>
      </w:r>
      <w:r w:rsidR="00773D2D" w:rsidRPr="00BA35C5">
        <w:rPr>
          <w:rFonts w:cs="Times New Roman"/>
          <w:szCs w:val="28"/>
        </w:rPr>
        <w:t>- Số 974 (9/2021</w:t>
      </w:r>
      <w:r w:rsidR="00773D2D">
        <w:rPr>
          <w:rFonts w:cs="Times New Roman"/>
          <w:szCs w:val="28"/>
        </w:rPr>
        <w:t>)</w:t>
      </w:r>
      <w:r w:rsidR="003D0C8F">
        <w:rPr>
          <w:rFonts w:cs="Times New Roman"/>
          <w:szCs w:val="28"/>
        </w:rPr>
        <w:t>, tr.</w:t>
      </w:r>
      <w:r w:rsidR="00773D2D">
        <w:rPr>
          <w:rFonts w:cs="Times New Roman"/>
          <w:szCs w:val="28"/>
        </w:rPr>
        <w:t>98-104</w:t>
      </w:r>
    </w:p>
    <w:p w:rsidR="00E00086" w:rsidRDefault="00E00086" w:rsidP="00E00086">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E00086" w:rsidRDefault="00E00086" w:rsidP="00E00086">
      <w:pPr>
        <w:spacing w:before="240" w:after="240"/>
        <w:jc w:val="both"/>
        <w:rPr>
          <w:rFonts w:cs="Times New Roman"/>
          <w:szCs w:val="28"/>
        </w:rPr>
      </w:pPr>
      <w:r>
        <w:rPr>
          <w:rFonts w:eastAsia="Times New Roman" w:cs="Times New Roman"/>
          <w:szCs w:val="28"/>
        </w:rPr>
        <w:t xml:space="preserve">      18</w:t>
      </w:r>
      <w:r w:rsidR="00773D2D">
        <w:rPr>
          <w:rFonts w:eastAsia="Times New Roman" w:cs="Times New Roman"/>
          <w:szCs w:val="28"/>
        </w:rPr>
        <w:t>.Vai trò của “sức mạnh mềm” trong nền chính trị thế giới dưới góc nhìn của các lý thuyết quan hệ quốc tế// Đỗ Thị Thuỷ</w:t>
      </w:r>
      <w:r>
        <w:rPr>
          <w:rFonts w:eastAsia="Times New Roman" w:cs="Times New Roman"/>
          <w:szCs w:val="28"/>
        </w:rPr>
        <w:t>/</w:t>
      </w:r>
      <w:r w:rsidRPr="00E00086">
        <w:rPr>
          <w:rFonts w:cs="Times New Roman"/>
          <w:szCs w:val="28"/>
          <w:shd w:val="clear" w:color="auto" w:fill="FFFFFF"/>
        </w:rPr>
        <w:t xml:space="preserve"> </w:t>
      </w:r>
      <w:r w:rsidR="00773D2D" w:rsidRPr="00BA35C5">
        <w:rPr>
          <w:rFonts w:cs="Times New Roman"/>
          <w:szCs w:val="28"/>
          <w:shd w:val="clear" w:color="auto" w:fill="FFFFFF"/>
        </w:rPr>
        <w:t>T/c Cộng sản</w:t>
      </w:r>
      <w:r w:rsidR="00773D2D" w:rsidRPr="00BA35C5">
        <w:rPr>
          <w:rFonts w:cs="Times New Roman"/>
          <w:spacing w:val="5"/>
          <w:szCs w:val="28"/>
        </w:rPr>
        <w:t xml:space="preserve">.- </w:t>
      </w:r>
      <w:r w:rsidR="00773D2D" w:rsidRPr="00BA35C5">
        <w:rPr>
          <w:rFonts w:cs="Times New Roman"/>
          <w:szCs w:val="28"/>
        </w:rPr>
        <w:t>2021</w:t>
      </w:r>
      <w:r w:rsidR="00773D2D" w:rsidRPr="00BA35C5">
        <w:rPr>
          <w:rFonts w:cs="Times New Roman"/>
          <w:spacing w:val="58"/>
          <w:szCs w:val="28"/>
        </w:rPr>
        <w:t xml:space="preserve"> </w:t>
      </w:r>
      <w:r w:rsidR="00773D2D" w:rsidRPr="00BA35C5">
        <w:rPr>
          <w:rFonts w:cs="Times New Roman"/>
          <w:szCs w:val="28"/>
        </w:rPr>
        <w:t>- Số 974 (9/2021</w:t>
      </w:r>
      <w:r w:rsidR="00773D2D">
        <w:rPr>
          <w:rFonts w:cs="Times New Roman"/>
          <w:szCs w:val="28"/>
        </w:rPr>
        <w:t>), tr.105</w:t>
      </w:r>
      <w:r w:rsidR="003D0C8F">
        <w:rPr>
          <w:rFonts w:cs="Times New Roman"/>
          <w:szCs w:val="28"/>
        </w:rPr>
        <w:t>-111</w:t>
      </w:r>
    </w:p>
    <w:p w:rsidR="00E00086" w:rsidRDefault="00E00086" w:rsidP="00E00086">
      <w:pPr>
        <w:spacing w:before="240" w:after="240"/>
        <w:jc w:val="both"/>
        <w:rPr>
          <w:rFonts w:eastAsia="Times New Roman" w:cs="Times New Roman"/>
          <w:szCs w:val="28"/>
        </w:rPr>
      </w:pPr>
      <w:r>
        <w:rPr>
          <w:rFonts w:cs="Times New Roman"/>
          <w:szCs w:val="28"/>
        </w:rPr>
        <w:t xml:space="preserve">                  </w:t>
      </w:r>
      <w:r w:rsidRPr="00253924">
        <w:rPr>
          <w:rFonts w:eastAsia="Times New Roman" w:cs="Times New Roman"/>
          <w:b/>
          <w:i/>
          <w:szCs w:val="28"/>
          <w:u w:val="single"/>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w:t>
      </w:r>
      <w:r w:rsidRPr="001F50F8">
        <w:rPr>
          <w:rFonts w:eastAsia="Times New Roman" w:cs="Times New Roman"/>
          <w:szCs w:val="28"/>
        </w:rPr>
        <w:t xml:space="preserve">/ Tc </w:t>
      </w:r>
      <w:r>
        <w:rPr>
          <w:rFonts w:eastAsia="Times New Roman" w:cs="Times New Roman"/>
          <w:szCs w:val="28"/>
        </w:rPr>
        <w:t>T4</w:t>
      </w:r>
    </w:p>
    <w:p w:rsidR="00BA1A37" w:rsidRPr="00253924" w:rsidRDefault="00E00086" w:rsidP="00773D2D">
      <w:pPr>
        <w:spacing w:before="240" w:after="240"/>
        <w:jc w:val="both"/>
        <w:rPr>
          <w:rFonts w:cs="Times New Roman"/>
          <w:i/>
          <w:szCs w:val="28"/>
        </w:rPr>
      </w:pPr>
      <w:r>
        <w:rPr>
          <w:rFonts w:eastAsia="Times New Roman" w:cs="Times New Roman"/>
          <w:szCs w:val="28"/>
        </w:rPr>
        <w:t xml:space="preserve">       </w:t>
      </w:r>
    </w:p>
    <w:p w:rsidR="006E0421" w:rsidRPr="006E0421" w:rsidRDefault="006E0421" w:rsidP="006E0421">
      <w:pPr>
        <w:ind w:left="100"/>
        <w:jc w:val="both"/>
        <w:rPr>
          <w:rFonts w:eastAsia="Times New Roman" w:cs="Times New Roman"/>
          <w:szCs w:val="28"/>
        </w:rPr>
      </w:pPr>
    </w:p>
    <w:sectPr w:rsidR="006E0421" w:rsidRPr="006E042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BEB" w:rsidRDefault="00875BEB" w:rsidP="004250B3">
      <w:pPr>
        <w:spacing w:after="0" w:line="240" w:lineRule="auto"/>
      </w:pPr>
      <w:r>
        <w:separator/>
      </w:r>
    </w:p>
  </w:endnote>
  <w:endnote w:type="continuationSeparator" w:id="0">
    <w:p w:rsidR="00875BEB" w:rsidRDefault="00875BEB" w:rsidP="0042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80000000" w:usb2="00000008" w:usb3="00000000" w:csb0="000101FF" w:csb1="00000000"/>
  </w:font>
  <w:font w:name="Old English Text MT">
    <w:panose1 w:val="03040902040508030806"/>
    <w:charset w:val="00"/>
    <w:family w:val="script"/>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89" w:rsidRDefault="000E7389">
    <w:pPr>
      <w:pStyle w:val="Footer"/>
      <w:pBdr>
        <w:top w:val="thinThickSmallGap" w:sz="24" w:space="1" w:color="622423" w:themeColor="accent2" w:themeShade="7F"/>
      </w:pBdr>
      <w:rPr>
        <w:rFonts w:asciiTheme="majorHAnsi" w:eastAsiaTheme="majorEastAsia" w:hAnsiTheme="majorHAnsi" w:cstheme="majorBidi"/>
      </w:rPr>
    </w:pPr>
    <w:r w:rsidRPr="004250B3">
      <w:rPr>
        <w:rFonts w:ascii="Bahnschrift SemiBold SemiConden" w:eastAsiaTheme="majorEastAsia" w:hAnsi="Bahnschrift SemiBold SemiConden" w:cstheme="majorBidi"/>
      </w:rPr>
      <w:t>Trung tâm Thông tin – Th</w:t>
    </w:r>
    <w:r w:rsidRPr="004250B3">
      <w:rPr>
        <w:rFonts w:ascii="Bahnschrift SemiBold SemiConden" w:eastAsiaTheme="majorEastAsia" w:hAnsi="Bahnschrift SemiBold SemiConden" w:cs="Courier New"/>
      </w:rPr>
      <w:t>ư</w:t>
    </w:r>
    <w:r w:rsidRPr="004250B3">
      <w:rPr>
        <w:rFonts w:ascii="Bahnschrift SemiBold SemiConden" w:eastAsiaTheme="majorEastAsia" w:hAnsi="Bahnschrift SemiBold SemiConden" w:cstheme="majorBidi"/>
      </w:rPr>
      <w:t xml:space="preserve"> vi</w:t>
    </w:r>
    <w:r w:rsidRPr="004250B3">
      <w:rPr>
        <w:rFonts w:ascii="Arial" w:eastAsiaTheme="majorEastAsia" w:hAnsi="Arial" w:cs="Arial"/>
      </w:rPr>
      <w:t>ệ</w:t>
    </w:r>
    <w:r w:rsidRPr="004250B3">
      <w:rPr>
        <w:rFonts w:ascii="Bahnschrift SemiBold SemiConden" w:eastAsiaTheme="majorEastAsia" w:hAnsi="Bahnschrift SemiBold SemiConden" w:cstheme="majorBidi"/>
      </w:rPr>
      <w:t>n tr</w:t>
    </w:r>
    <w:r w:rsidRPr="004250B3">
      <w:rPr>
        <w:rFonts w:ascii="Bahnschrift SemiBold SemiConden" w:eastAsiaTheme="majorEastAsia" w:hAnsi="Bahnschrift SemiBold SemiConden" w:cs="Courier New"/>
      </w:rPr>
      <w:t>ư</w:t>
    </w:r>
    <w:r w:rsidRPr="004250B3">
      <w:rPr>
        <w:rFonts w:ascii="Arial" w:eastAsiaTheme="majorEastAsia" w:hAnsi="Arial" w:cs="Arial"/>
      </w:rPr>
      <w:t>ờ</w:t>
    </w:r>
    <w:r w:rsidRPr="004250B3">
      <w:rPr>
        <w:rFonts w:ascii="Bahnschrift SemiBold SemiConden" w:eastAsiaTheme="majorEastAsia" w:hAnsi="Bahnschrift SemiBold SemiConden" w:cstheme="majorBidi"/>
      </w:rPr>
      <w:t>ng Đ</w:t>
    </w:r>
    <w:r w:rsidRPr="004250B3">
      <w:rPr>
        <w:rFonts w:ascii="Bahnschrift SemiBold SemiConden" w:eastAsiaTheme="majorEastAsia" w:hAnsi="Bahnschrift SemiBold SemiConden" w:cs="Courier New"/>
      </w:rPr>
      <w:t>ạ</w:t>
    </w:r>
    <w:r w:rsidRPr="004250B3">
      <w:rPr>
        <w:rFonts w:ascii="Bahnschrift SemiBold SemiConden" w:eastAsiaTheme="majorEastAsia" w:hAnsi="Bahnschrift SemiBold SemiConden" w:cstheme="majorBidi"/>
      </w:rPr>
      <w:t>i h</w:t>
    </w:r>
    <w:r w:rsidRPr="004250B3">
      <w:rPr>
        <w:rFonts w:ascii="Bahnschrift SemiBold SemiConden" w:eastAsiaTheme="majorEastAsia" w:hAnsi="Bahnschrift SemiBold SemiConden" w:cs="Courier New"/>
      </w:rPr>
      <w:t>ọ</w:t>
    </w:r>
    <w:r w:rsidRPr="004250B3">
      <w:rPr>
        <w:rFonts w:ascii="Bahnschrift SemiBold SemiConden" w:eastAsiaTheme="majorEastAsia" w:hAnsi="Bahnschrift SemiBold SemiConden" w:cstheme="majorBidi"/>
      </w:rPr>
      <w:t>c H</w:t>
    </w:r>
    <w:r w:rsidRPr="004250B3">
      <w:rPr>
        <w:rFonts w:ascii="Arial" w:eastAsiaTheme="majorEastAsia" w:hAnsi="Arial" w:cs="Arial"/>
      </w:rPr>
      <w:t>ồ</w:t>
    </w:r>
    <w:r w:rsidRPr="004250B3">
      <w:rPr>
        <w:rFonts w:ascii="Bahnschrift SemiBold SemiConden" w:eastAsiaTheme="majorEastAsia" w:hAnsi="Bahnschrift SemiBold SemiConden" w:cstheme="majorBidi"/>
      </w:rPr>
      <w:t>ng</w:t>
    </w:r>
    <w:r>
      <w:rPr>
        <w:rFonts w:ascii="Bahnschrift SemiBold SemiConden" w:eastAsiaTheme="majorEastAsia" w:hAnsi="Bahnschrift SemiBold SemiConden" w:cstheme="majorBidi"/>
      </w:rPr>
      <w:t xml:space="preserve"> Đ</w:t>
    </w:r>
    <w:r>
      <w:rPr>
        <w:rFonts w:ascii="Arial" w:eastAsiaTheme="majorEastAsia" w:hAnsi="Arial" w:cs="Arial"/>
      </w:rPr>
      <w:t>ức</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DF3631" w:rsidRPr="00DF3631">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0E7389" w:rsidRDefault="000E7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BEB" w:rsidRDefault="00875BEB" w:rsidP="004250B3">
      <w:pPr>
        <w:spacing w:after="0" w:line="240" w:lineRule="auto"/>
      </w:pPr>
      <w:r>
        <w:separator/>
      </w:r>
    </w:p>
  </w:footnote>
  <w:footnote w:type="continuationSeparator" w:id="0">
    <w:p w:rsidR="00875BEB" w:rsidRDefault="00875BEB" w:rsidP="00425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89" w:rsidRDefault="00875BEB" w:rsidP="004250B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Old English Text MT" w:eastAsiaTheme="majorEastAsia" w:hAnsi="Old English Text MT" w:cstheme="majorBidi"/>
          <w:b/>
          <w:sz w:val="32"/>
          <w:szCs w:val="32"/>
        </w:rPr>
        <w:alias w:val="Title"/>
        <w:id w:val="77738743"/>
        <w:placeholder>
          <w:docPart w:val="B45F060C33784F50975EEEAD46D453F1"/>
        </w:placeholder>
        <w:dataBinding w:prefixMappings="xmlns:ns0='http://schemas.openxmlformats.org/package/2006/metadata/core-properties' xmlns:ns1='http://purl.org/dc/elements/1.1/'" w:xpath="/ns0:coreProperties[1]/ns1:title[1]" w:storeItemID="{6C3C8BC8-F283-45AE-878A-BAB7291924A1}"/>
        <w:text/>
      </w:sdtPr>
      <w:sdtEndPr/>
      <w:sdtContent>
        <w:r w:rsidR="000E7389" w:rsidRPr="004250B3">
          <w:rPr>
            <w:rFonts w:ascii="Old English Text MT" w:eastAsiaTheme="majorEastAsia" w:hAnsi="Old English Text MT" w:cstheme="majorBidi"/>
            <w:b/>
            <w:sz w:val="32"/>
            <w:szCs w:val="32"/>
          </w:rPr>
          <w:t>Th</w:t>
        </w:r>
        <w:r w:rsidR="000E7389" w:rsidRPr="004250B3">
          <w:rPr>
            <w:rFonts w:eastAsiaTheme="majorEastAsia" w:cs="Times New Roman"/>
            <w:b/>
            <w:sz w:val="32"/>
            <w:szCs w:val="32"/>
          </w:rPr>
          <w:t>ư</w:t>
        </w:r>
        <w:r w:rsidR="000E7389" w:rsidRPr="004250B3">
          <w:rPr>
            <w:rFonts w:ascii="Old English Text MT" w:eastAsiaTheme="majorEastAsia" w:hAnsi="Old English Text MT" w:cstheme="majorBidi"/>
            <w:b/>
            <w:sz w:val="32"/>
            <w:szCs w:val="32"/>
          </w:rPr>
          <w:t xml:space="preserve"> m</w:t>
        </w:r>
        <w:r w:rsidR="000E7389" w:rsidRPr="004250B3">
          <w:rPr>
            <w:rFonts w:eastAsiaTheme="majorEastAsia" w:cs="Times New Roman"/>
            <w:b/>
            <w:sz w:val="32"/>
            <w:szCs w:val="32"/>
          </w:rPr>
          <w:t>ụ</w:t>
        </w:r>
        <w:r w:rsidR="000E7389" w:rsidRPr="004250B3">
          <w:rPr>
            <w:rFonts w:ascii="Old English Text MT" w:eastAsiaTheme="majorEastAsia" w:hAnsi="Old English Text MT" w:cstheme="majorBidi"/>
            <w:b/>
            <w:sz w:val="32"/>
            <w:szCs w:val="32"/>
          </w:rPr>
          <w:t xml:space="preserve">c thông </w:t>
        </w:r>
        <w:r w:rsidR="001F50F8">
          <w:rPr>
            <w:rFonts w:ascii="Old English Text MT" w:eastAsiaTheme="majorEastAsia" w:hAnsi="Old English Text MT" w:cstheme="majorBidi"/>
            <w:b/>
            <w:sz w:val="32"/>
            <w:szCs w:val="32"/>
          </w:rPr>
          <w:t>T</w:t>
        </w:r>
        <w:r w:rsidR="001F50F8">
          <w:rPr>
            <w:rFonts w:eastAsiaTheme="majorEastAsia" w:cs="Times New Roman"/>
            <w:b/>
            <w:sz w:val="32"/>
            <w:szCs w:val="32"/>
          </w:rPr>
          <w:t xml:space="preserve">ạp chí </w:t>
        </w:r>
        <w:r w:rsidR="000E7389" w:rsidRPr="004250B3">
          <w:rPr>
            <w:rFonts w:ascii="Old English Text MT" w:eastAsiaTheme="majorEastAsia" w:hAnsi="Old English Text MT" w:cstheme="majorBidi"/>
            <w:b/>
            <w:sz w:val="32"/>
            <w:szCs w:val="32"/>
          </w:rPr>
          <w:t>m</w:t>
        </w:r>
        <w:r w:rsidR="000E7389" w:rsidRPr="004250B3">
          <w:rPr>
            <w:rFonts w:eastAsiaTheme="majorEastAsia" w:cs="Times New Roman"/>
            <w:b/>
            <w:sz w:val="32"/>
            <w:szCs w:val="32"/>
          </w:rPr>
          <w:t>ớ</w:t>
        </w:r>
        <w:r w:rsidR="000E7389" w:rsidRPr="004250B3">
          <w:rPr>
            <w:rFonts w:ascii="Old English Text MT" w:eastAsiaTheme="majorEastAsia" w:hAnsi="Old English Text MT" w:cstheme="majorBidi"/>
            <w:b/>
            <w:sz w:val="32"/>
            <w:szCs w:val="32"/>
          </w:rPr>
          <w:t>i</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B3"/>
    <w:rsid w:val="0001719F"/>
    <w:rsid w:val="00044F0E"/>
    <w:rsid w:val="00085531"/>
    <w:rsid w:val="00095BB2"/>
    <w:rsid w:val="000A1619"/>
    <w:rsid w:val="000A2DCF"/>
    <w:rsid w:val="000B646E"/>
    <w:rsid w:val="000C259D"/>
    <w:rsid w:val="000C2AA0"/>
    <w:rsid w:val="000E7389"/>
    <w:rsid w:val="000F29DC"/>
    <w:rsid w:val="00104C20"/>
    <w:rsid w:val="00112995"/>
    <w:rsid w:val="00156989"/>
    <w:rsid w:val="00171B8B"/>
    <w:rsid w:val="00176290"/>
    <w:rsid w:val="001B2C92"/>
    <w:rsid w:val="001B7ADD"/>
    <w:rsid w:val="001C0CD7"/>
    <w:rsid w:val="001C1E91"/>
    <w:rsid w:val="001D0F31"/>
    <w:rsid w:val="001D470F"/>
    <w:rsid w:val="001E1891"/>
    <w:rsid w:val="001E45EE"/>
    <w:rsid w:val="001E685E"/>
    <w:rsid w:val="001E72EB"/>
    <w:rsid w:val="001F008E"/>
    <w:rsid w:val="001F3EF7"/>
    <w:rsid w:val="001F50F8"/>
    <w:rsid w:val="001F7E58"/>
    <w:rsid w:val="0021703A"/>
    <w:rsid w:val="00223185"/>
    <w:rsid w:val="00231ACE"/>
    <w:rsid w:val="00240ECB"/>
    <w:rsid w:val="00242CE8"/>
    <w:rsid w:val="00253924"/>
    <w:rsid w:val="00265652"/>
    <w:rsid w:val="002661C9"/>
    <w:rsid w:val="00267787"/>
    <w:rsid w:val="002713C8"/>
    <w:rsid w:val="002800C7"/>
    <w:rsid w:val="002911AF"/>
    <w:rsid w:val="00296A9C"/>
    <w:rsid w:val="002A2C90"/>
    <w:rsid w:val="002C39D4"/>
    <w:rsid w:val="002C3E03"/>
    <w:rsid w:val="002D26D6"/>
    <w:rsid w:val="002F6847"/>
    <w:rsid w:val="00310566"/>
    <w:rsid w:val="003332FF"/>
    <w:rsid w:val="00345422"/>
    <w:rsid w:val="00383107"/>
    <w:rsid w:val="0038365A"/>
    <w:rsid w:val="00385BF3"/>
    <w:rsid w:val="00396183"/>
    <w:rsid w:val="003A4612"/>
    <w:rsid w:val="003A5A36"/>
    <w:rsid w:val="003A6A4D"/>
    <w:rsid w:val="003B129F"/>
    <w:rsid w:val="003B6DD6"/>
    <w:rsid w:val="003C4C8D"/>
    <w:rsid w:val="003D0C8F"/>
    <w:rsid w:val="003E62BF"/>
    <w:rsid w:val="003F60C3"/>
    <w:rsid w:val="004032B3"/>
    <w:rsid w:val="00407C7B"/>
    <w:rsid w:val="004250B3"/>
    <w:rsid w:val="004261B2"/>
    <w:rsid w:val="00432D93"/>
    <w:rsid w:val="00465B0A"/>
    <w:rsid w:val="004724F6"/>
    <w:rsid w:val="004A51C3"/>
    <w:rsid w:val="004C5AF7"/>
    <w:rsid w:val="004E5FA6"/>
    <w:rsid w:val="00500CBD"/>
    <w:rsid w:val="00510AD1"/>
    <w:rsid w:val="00521F18"/>
    <w:rsid w:val="00537765"/>
    <w:rsid w:val="00543C36"/>
    <w:rsid w:val="00556539"/>
    <w:rsid w:val="005869CC"/>
    <w:rsid w:val="005954BC"/>
    <w:rsid w:val="005A486D"/>
    <w:rsid w:val="005B50DE"/>
    <w:rsid w:val="005F0A61"/>
    <w:rsid w:val="005F1141"/>
    <w:rsid w:val="005F4245"/>
    <w:rsid w:val="0066330E"/>
    <w:rsid w:val="006645A4"/>
    <w:rsid w:val="0066642F"/>
    <w:rsid w:val="0068592D"/>
    <w:rsid w:val="006C2749"/>
    <w:rsid w:val="006D0C35"/>
    <w:rsid w:val="006E0421"/>
    <w:rsid w:val="006E5651"/>
    <w:rsid w:val="006E6AC0"/>
    <w:rsid w:val="006E7A8E"/>
    <w:rsid w:val="007070F1"/>
    <w:rsid w:val="00714B74"/>
    <w:rsid w:val="00726CDA"/>
    <w:rsid w:val="0073782A"/>
    <w:rsid w:val="007443D7"/>
    <w:rsid w:val="00773D2D"/>
    <w:rsid w:val="00786569"/>
    <w:rsid w:val="00794E29"/>
    <w:rsid w:val="007E1D80"/>
    <w:rsid w:val="00811420"/>
    <w:rsid w:val="00816D86"/>
    <w:rsid w:val="00822D2F"/>
    <w:rsid w:val="00841521"/>
    <w:rsid w:val="008554F2"/>
    <w:rsid w:val="00872FDD"/>
    <w:rsid w:val="00875BEB"/>
    <w:rsid w:val="00880311"/>
    <w:rsid w:val="0088234A"/>
    <w:rsid w:val="008D222E"/>
    <w:rsid w:val="008E6CEA"/>
    <w:rsid w:val="008F4313"/>
    <w:rsid w:val="00901A48"/>
    <w:rsid w:val="00914E17"/>
    <w:rsid w:val="00926C9B"/>
    <w:rsid w:val="00935387"/>
    <w:rsid w:val="009366CA"/>
    <w:rsid w:val="00943202"/>
    <w:rsid w:val="00960658"/>
    <w:rsid w:val="00985FD9"/>
    <w:rsid w:val="009C7707"/>
    <w:rsid w:val="009D2F3B"/>
    <w:rsid w:val="009E02EE"/>
    <w:rsid w:val="009E32C8"/>
    <w:rsid w:val="00A07790"/>
    <w:rsid w:val="00A23EA1"/>
    <w:rsid w:val="00A34CEC"/>
    <w:rsid w:val="00A41532"/>
    <w:rsid w:val="00A534C7"/>
    <w:rsid w:val="00A905DE"/>
    <w:rsid w:val="00A91D05"/>
    <w:rsid w:val="00AA52BE"/>
    <w:rsid w:val="00AB1482"/>
    <w:rsid w:val="00AB2300"/>
    <w:rsid w:val="00AC621C"/>
    <w:rsid w:val="00AE7AB9"/>
    <w:rsid w:val="00AF7602"/>
    <w:rsid w:val="00B14EBD"/>
    <w:rsid w:val="00B27B7F"/>
    <w:rsid w:val="00B627EE"/>
    <w:rsid w:val="00B67F62"/>
    <w:rsid w:val="00BA1A37"/>
    <w:rsid w:val="00BA35C5"/>
    <w:rsid w:val="00BB7E46"/>
    <w:rsid w:val="00BD15BA"/>
    <w:rsid w:val="00BD5659"/>
    <w:rsid w:val="00BE1AE3"/>
    <w:rsid w:val="00BE1BF4"/>
    <w:rsid w:val="00BF45A7"/>
    <w:rsid w:val="00C02EED"/>
    <w:rsid w:val="00C07B51"/>
    <w:rsid w:val="00C217D3"/>
    <w:rsid w:val="00C324BB"/>
    <w:rsid w:val="00C44A17"/>
    <w:rsid w:val="00C96336"/>
    <w:rsid w:val="00C973BB"/>
    <w:rsid w:val="00CA28CA"/>
    <w:rsid w:val="00CC265D"/>
    <w:rsid w:val="00CD2971"/>
    <w:rsid w:val="00CF2115"/>
    <w:rsid w:val="00D0617E"/>
    <w:rsid w:val="00D17595"/>
    <w:rsid w:val="00D21547"/>
    <w:rsid w:val="00D3270A"/>
    <w:rsid w:val="00D638F0"/>
    <w:rsid w:val="00D71F3F"/>
    <w:rsid w:val="00D74B2A"/>
    <w:rsid w:val="00D757BF"/>
    <w:rsid w:val="00D77176"/>
    <w:rsid w:val="00D81E4A"/>
    <w:rsid w:val="00D850FA"/>
    <w:rsid w:val="00D94055"/>
    <w:rsid w:val="00D95B9E"/>
    <w:rsid w:val="00DA0442"/>
    <w:rsid w:val="00DA0F76"/>
    <w:rsid w:val="00DB1D23"/>
    <w:rsid w:val="00DB711C"/>
    <w:rsid w:val="00DD4629"/>
    <w:rsid w:val="00DD51F1"/>
    <w:rsid w:val="00DF3631"/>
    <w:rsid w:val="00DF3952"/>
    <w:rsid w:val="00DF7C27"/>
    <w:rsid w:val="00E00086"/>
    <w:rsid w:val="00E07CFB"/>
    <w:rsid w:val="00E2317E"/>
    <w:rsid w:val="00E26C5C"/>
    <w:rsid w:val="00E26F69"/>
    <w:rsid w:val="00E348FD"/>
    <w:rsid w:val="00E43ADF"/>
    <w:rsid w:val="00E55F0F"/>
    <w:rsid w:val="00E60BFB"/>
    <w:rsid w:val="00E81B0B"/>
    <w:rsid w:val="00E83FD3"/>
    <w:rsid w:val="00E87DF6"/>
    <w:rsid w:val="00E96EF8"/>
    <w:rsid w:val="00EA6E1C"/>
    <w:rsid w:val="00EB0F49"/>
    <w:rsid w:val="00EB2BBC"/>
    <w:rsid w:val="00EB4BCE"/>
    <w:rsid w:val="00EB772A"/>
    <w:rsid w:val="00EC08F8"/>
    <w:rsid w:val="00EC7A5C"/>
    <w:rsid w:val="00EE3F5E"/>
    <w:rsid w:val="00EF1640"/>
    <w:rsid w:val="00F55905"/>
    <w:rsid w:val="00F5637F"/>
    <w:rsid w:val="00F6128B"/>
    <w:rsid w:val="00F71FCC"/>
    <w:rsid w:val="00F7559E"/>
    <w:rsid w:val="00F81AA2"/>
    <w:rsid w:val="00F94838"/>
    <w:rsid w:val="00F977FE"/>
    <w:rsid w:val="00FB460B"/>
    <w:rsid w:val="00FB5FB2"/>
    <w:rsid w:val="00FD36D5"/>
    <w:rsid w:val="00FD6497"/>
    <w:rsid w:val="00FE1629"/>
    <w:rsid w:val="00FF4591"/>
    <w:rsid w:val="00FF519B"/>
    <w:rsid w:val="00FF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E04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E7AB9"/>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0B3"/>
  </w:style>
  <w:style w:type="paragraph" w:styleId="Footer">
    <w:name w:val="footer"/>
    <w:basedOn w:val="Normal"/>
    <w:link w:val="FooterChar"/>
    <w:uiPriority w:val="99"/>
    <w:unhideWhenUsed/>
    <w:rsid w:val="00425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0B3"/>
  </w:style>
  <w:style w:type="paragraph" w:styleId="BalloonText">
    <w:name w:val="Balloon Text"/>
    <w:basedOn w:val="Normal"/>
    <w:link w:val="BalloonTextChar"/>
    <w:uiPriority w:val="99"/>
    <w:semiHidden/>
    <w:unhideWhenUsed/>
    <w:rsid w:val="0042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0B3"/>
    <w:rPr>
      <w:rFonts w:ascii="Tahoma" w:hAnsi="Tahoma" w:cs="Tahoma"/>
      <w:sz w:val="16"/>
      <w:szCs w:val="16"/>
    </w:rPr>
  </w:style>
  <w:style w:type="character" w:styleId="Hyperlink">
    <w:name w:val="Hyperlink"/>
    <w:uiPriority w:val="99"/>
    <w:semiHidden/>
    <w:unhideWhenUsed/>
    <w:rsid w:val="00FD6497"/>
    <w:rPr>
      <w:color w:val="0000FF"/>
      <w:u w:val="single"/>
    </w:rPr>
  </w:style>
  <w:style w:type="character" w:customStyle="1" w:styleId="Heading4Char">
    <w:name w:val="Heading 4 Char"/>
    <w:basedOn w:val="DefaultParagraphFont"/>
    <w:link w:val="Heading4"/>
    <w:uiPriority w:val="9"/>
    <w:rsid w:val="00AE7AB9"/>
    <w:rPr>
      <w:rFonts w:eastAsia="Times New Roman" w:cs="Times New Roman"/>
      <w:b/>
      <w:bCs/>
      <w:sz w:val="24"/>
      <w:szCs w:val="24"/>
    </w:rPr>
  </w:style>
  <w:style w:type="character" w:customStyle="1" w:styleId="Heading3Char">
    <w:name w:val="Heading 3 Char"/>
    <w:basedOn w:val="DefaultParagraphFont"/>
    <w:link w:val="Heading3"/>
    <w:uiPriority w:val="9"/>
    <w:rsid w:val="006E0421"/>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537765"/>
    <w:pPr>
      <w:widowControl w:val="0"/>
      <w:autoSpaceDE w:val="0"/>
      <w:autoSpaceDN w:val="0"/>
      <w:spacing w:before="67" w:after="0" w:line="240" w:lineRule="auto"/>
      <w:ind w:left="5"/>
    </w:pPr>
    <w:rPr>
      <w:rFonts w:eastAsia="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E04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E7AB9"/>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0B3"/>
  </w:style>
  <w:style w:type="paragraph" w:styleId="Footer">
    <w:name w:val="footer"/>
    <w:basedOn w:val="Normal"/>
    <w:link w:val="FooterChar"/>
    <w:uiPriority w:val="99"/>
    <w:unhideWhenUsed/>
    <w:rsid w:val="00425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0B3"/>
  </w:style>
  <w:style w:type="paragraph" w:styleId="BalloonText">
    <w:name w:val="Balloon Text"/>
    <w:basedOn w:val="Normal"/>
    <w:link w:val="BalloonTextChar"/>
    <w:uiPriority w:val="99"/>
    <w:semiHidden/>
    <w:unhideWhenUsed/>
    <w:rsid w:val="0042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0B3"/>
    <w:rPr>
      <w:rFonts w:ascii="Tahoma" w:hAnsi="Tahoma" w:cs="Tahoma"/>
      <w:sz w:val="16"/>
      <w:szCs w:val="16"/>
    </w:rPr>
  </w:style>
  <w:style w:type="character" w:styleId="Hyperlink">
    <w:name w:val="Hyperlink"/>
    <w:uiPriority w:val="99"/>
    <w:semiHidden/>
    <w:unhideWhenUsed/>
    <w:rsid w:val="00FD6497"/>
    <w:rPr>
      <w:color w:val="0000FF"/>
      <w:u w:val="single"/>
    </w:rPr>
  </w:style>
  <w:style w:type="character" w:customStyle="1" w:styleId="Heading4Char">
    <w:name w:val="Heading 4 Char"/>
    <w:basedOn w:val="DefaultParagraphFont"/>
    <w:link w:val="Heading4"/>
    <w:uiPriority w:val="9"/>
    <w:rsid w:val="00AE7AB9"/>
    <w:rPr>
      <w:rFonts w:eastAsia="Times New Roman" w:cs="Times New Roman"/>
      <w:b/>
      <w:bCs/>
      <w:sz w:val="24"/>
      <w:szCs w:val="24"/>
    </w:rPr>
  </w:style>
  <w:style w:type="character" w:customStyle="1" w:styleId="Heading3Char">
    <w:name w:val="Heading 3 Char"/>
    <w:basedOn w:val="DefaultParagraphFont"/>
    <w:link w:val="Heading3"/>
    <w:uiPriority w:val="9"/>
    <w:rsid w:val="006E0421"/>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537765"/>
    <w:pPr>
      <w:widowControl w:val="0"/>
      <w:autoSpaceDE w:val="0"/>
      <w:autoSpaceDN w:val="0"/>
      <w:spacing w:before="67" w:after="0" w:line="240" w:lineRule="auto"/>
      <w:ind w:left="5"/>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0220">
      <w:bodyDiv w:val="1"/>
      <w:marLeft w:val="0"/>
      <w:marRight w:val="0"/>
      <w:marTop w:val="0"/>
      <w:marBottom w:val="0"/>
      <w:divBdr>
        <w:top w:val="none" w:sz="0" w:space="0" w:color="auto"/>
        <w:left w:val="none" w:sz="0" w:space="0" w:color="auto"/>
        <w:bottom w:val="none" w:sz="0" w:space="0" w:color="auto"/>
        <w:right w:val="none" w:sz="0" w:space="0" w:color="auto"/>
      </w:divBdr>
    </w:div>
    <w:div w:id="81341406">
      <w:bodyDiv w:val="1"/>
      <w:marLeft w:val="0"/>
      <w:marRight w:val="0"/>
      <w:marTop w:val="0"/>
      <w:marBottom w:val="0"/>
      <w:divBdr>
        <w:top w:val="none" w:sz="0" w:space="0" w:color="auto"/>
        <w:left w:val="none" w:sz="0" w:space="0" w:color="auto"/>
        <w:bottom w:val="none" w:sz="0" w:space="0" w:color="auto"/>
        <w:right w:val="none" w:sz="0" w:space="0" w:color="auto"/>
      </w:divBdr>
    </w:div>
    <w:div w:id="218785551">
      <w:bodyDiv w:val="1"/>
      <w:marLeft w:val="0"/>
      <w:marRight w:val="0"/>
      <w:marTop w:val="0"/>
      <w:marBottom w:val="0"/>
      <w:divBdr>
        <w:top w:val="none" w:sz="0" w:space="0" w:color="auto"/>
        <w:left w:val="none" w:sz="0" w:space="0" w:color="auto"/>
        <w:bottom w:val="none" w:sz="0" w:space="0" w:color="auto"/>
        <w:right w:val="none" w:sz="0" w:space="0" w:color="auto"/>
      </w:divBdr>
    </w:div>
    <w:div w:id="221795967">
      <w:bodyDiv w:val="1"/>
      <w:marLeft w:val="0"/>
      <w:marRight w:val="0"/>
      <w:marTop w:val="0"/>
      <w:marBottom w:val="0"/>
      <w:divBdr>
        <w:top w:val="none" w:sz="0" w:space="0" w:color="auto"/>
        <w:left w:val="none" w:sz="0" w:space="0" w:color="auto"/>
        <w:bottom w:val="none" w:sz="0" w:space="0" w:color="auto"/>
        <w:right w:val="none" w:sz="0" w:space="0" w:color="auto"/>
      </w:divBdr>
    </w:div>
    <w:div w:id="272790438">
      <w:bodyDiv w:val="1"/>
      <w:marLeft w:val="0"/>
      <w:marRight w:val="0"/>
      <w:marTop w:val="0"/>
      <w:marBottom w:val="0"/>
      <w:divBdr>
        <w:top w:val="none" w:sz="0" w:space="0" w:color="auto"/>
        <w:left w:val="none" w:sz="0" w:space="0" w:color="auto"/>
        <w:bottom w:val="none" w:sz="0" w:space="0" w:color="auto"/>
        <w:right w:val="none" w:sz="0" w:space="0" w:color="auto"/>
      </w:divBdr>
    </w:div>
    <w:div w:id="308948136">
      <w:bodyDiv w:val="1"/>
      <w:marLeft w:val="0"/>
      <w:marRight w:val="0"/>
      <w:marTop w:val="0"/>
      <w:marBottom w:val="0"/>
      <w:divBdr>
        <w:top w:val="none" w:sz="0" w:space="0" w:color="auto"/>
        <w:left w:val="none" w:sz="0" w:space="0" w:color="auto"/>
        <w:bottom w:val="none" w:sz="0" w:space="0" w:color="auto"/>
        <w:right w:val="none" w:sz="0" w:space="0" w:color="auto"/>
      </w:divBdr>
    </w:div>
    <w:div w:id="339281564">
      <w:bodyDiv w:val="1"/>
      <w:marLeft w:val="0"/>
      <w:marRight w:val="0"/>
      <w:marTop w:val="0"/>
      <w:marBottom w:val="0"/>
      <w:divBdr>
        <w:top w:val="none" w:sz="0" w:space="0" w:color="auto"/>
        <w:left w:val="none" w:sz="0" w:space="0" w:color="auto"/>
        <w:bottom w:val="none" w:sz="0" w:space="0" w:color="auto"/>
        <w:right w:val="none" w:sz="0" w:space="0" w:color="auto"/>
      </w:divBdr>
    </w:div>
    <w:div w:id="390539846">
      <w:bodyDiv w:val="1"/>
      <w:marLeft w:val="0"/>
      <w:marRight w:val="0"/>
      <w:marTop w:val="0"/>
      <w:marBottom w:val="0"/>
      <w:divBdr>
        <w:top w:val="none" w:sz="0" w:space="0" w:color="auto"/>
        <w:left w:val="none" w:sz="0" w:space="0" w:color="auto"/>
        <w:bottom w:val="none" w:sz="0" w:space="0" w:color="auto"/>
        <w:right w:val="none" w:sz="0" w:space="0" w:color="auto"/>
      </w:divBdr>
    </w:div>
    <w:div w:id="479808679">
      <w:bodyDiv w:val="1"/>
      <w:marLeft w:val="0"/>
      <w:marRight w:val="0"/>
      <w:marTop w:val="0"/>
      <w:marBottom w:val="0"/>
      <w:divBdr>
        <w:top w:val="none" w:sz="0" w:space="0" w:color="auto"/>
        <w:left w:val="none" w:sz="0" w:space="0" w:color="auto"/>
        <w:bottom w:val="none" w:sz="0" w:space="0" w:color="auto"/>
        <w:right w:val="none" w:sz="0" w:space="0" w:color="auto"/>
      </w:divBdr>
    </w:div>
    <w:div w:id="507257623">
      <w:bodyDiv w:val="1"/>
      <w:marLeft w:val="0"/>
      <w:marRight w:val="0"/>
      <w:marTop w:val="0"/>
      <w:marBottom w:val="0"/>
      <w:divBdr>
        <w:top w:val="none" w:sz="0" w:space="0" w:color="auto"/>
        <w:left w:val="none" w:sz="0" w:space="0" w:color="auto"/>
        <w:bottom w:val="none" w:sz="0" w:space="0" w:color="auto"/>
        <w:right w:val="none" w:sz="0" w:space="0" w:color="auto"/>
      </w:divBdr>
    </w:div>
    <w:div w:id="520778431">
      <w:bodyDiv w:val="1"/>
      <w:marLeft w:val="0"/>
      <w:marRight w:val="0"/>
      <w:marTop w:val="0"/>
      <w:marBottom w:val="0"/>
      <w:divBdr>
        <w:top w:val="none" w:sz="0" w:space="0" w:color="auto"/>
        <w:left w:val="none" w:sz="0" w:space="0" w:color="auto"/>
        <w:bottom w:val="none" w:sz="0" w:space="0" w:color="auto"/>
        <w:right w:val="none" w:sz="0" w:space="0" w:color="auto"/>
      </w:divBdr>
    </w:div>
    <w:div w:id="641930608">
      <w:bodyDiv w:val="1"/>
      <w:marLeft w:val="0"/>
      <w:marRight w:val="0"/>
      <w:marTop w:val="0"/>
      <w:marBottom w:val="0"/>
      <w:divBdr>
        <w:top w:val="none" w:sz="0" w:space="0" w:color="auto"/>
        <w:left w:val="none" w:sz="0" w:space="0" w:color="auto"/>
        <w:bottom w:val="none" w:sz="0" w:space="0" w:color="auto"/>
        <w:right w:val="none" w:sz="0" w:space="0" w:color="auto"/>
      </w:divBdr>
    </w:div>
    <w:div w:id="687021531">
      <w:bodyDiv w:val="1"/>
      <w:marLeft w:val="0"/>
      <w:marRight w:val="0"/>
      <w:marTop w:val="0"/>
      <w:marBottom w:val="0"/>
      <w:divBdr>
        <w:top w:val="none" w:sz="0" w:space="0" w:color="auto"/>
        <w:left w:val="none" w:sz="0" w:space="0" w:color="auto"/>
        <w:bottom w:val="none" w:sz="0" w:space="0" w:color="auto"/>
        <w:right w:val="none" w:sz="0" w:space="0" w:color="auto"/>
      </w:divBdr>
    </w:div>
    <w:div w:id="858355602">
      <w:bodyDiv w:val="1"/>
      <w:marLeft w:val="0"/>
      <w:marRight w:val="0"/>
      <w:marTop w:val="0"/>
      <w:marBottom w:val="0"/>
      <w:divBdr>
        <w:top w:val="none" w:sz="0" w:space="0" w:color="auto"/>
        <w:left w:val="none" w:sz="0" w:space="0" w:color="auto"/>
        <w:bottom w:val="none" w:sz="0" w:space="0" w:color="auto"/>
        <w:right w:val="none" w:sz="0" w:space="0" w:color="auto"/>
      </w:divBdr>
    </w:div>
    <w:div w:id="1008097607">
      <w:bodyDiv w:val="1"/>
      <w:marLeft w:val="0"/>
      <w:marRight w:val="0"/>
      <w:marTop w:val="0"/>
      <w:marBottom w:val="0"/>
      <w:divBdr>
        <w:top w:val="none" w:sz="0" w:space="0" w:color="auto"/>
        <w:left w:val="none" w:sz="0" w:space="0" w:color="auto"/>
        <w:bottom w:val="none" w:sz="0" w:space="0" w:color="auto"/>
        <w:right w:val="none" w:sz="0" w:space="0" w:color="auto"/>
      </w:divBdr>
    </w:div>
    <w:div w:id="1056205091">
      <w:bodyDiv w:val="1"/>
      <w:marLeft w:val="0"/>
      <w:marRight w:val="0"/>
      <w:marTop w:val="0"/>
      <w:marBottom w:val="0"/>
      <w:divBdr>
        <w:top w:val="none" w:sz="0" w:space="0" w:color="auto"/>
        <w:left w:val="none" w:sz="0" w:space="0" w:color="auto"/>
        <w:bottom w:val="none" w:sz="0" w:space="0" w:color="auto"/>
        <w:right w:val="none" w:sz="0" w:space="0" w:color="auto"/>
      </w:divBdr>
    </w:div>
    <w:div w:id="1631395744">
      <w:bodyDiv w:val="1"/>
      <w:marLeft w:val="0"/>
      <w:marRight w:val="0"/>
      <w:marTop w:val="0"/>
      <w:marBottom w:val="0"/>
      <w:divBdr>
        <w:top w:val="none" w:sz="0" w:space="0" w:color="auto"/>
        <w:left w:val="none" w:sz="0" w:space="0" w:color="auto"/>
        <w:bottom w:val="none" w:sz="0" w:space="0" w:color="auto"/>
        <w:right w:val="none" w:sz="0" w:space="0" w:color="auto"/>
      </w:divBdr>
    </w:div>
    <w:div w:id="1817182577">
      <w:bodyDiv w:val="1"/>
      <w:marLeft w:val="0"/>
      <w:marRight w:val="0"/>
      <w:marTop w:val="0"/>
      <w:marBottom w:val="0"/>
      <w:divBdr>
        <w:top w:val="none" w:sz="0" w:space="0" w:color="auto"/>
        <w:left w:val="none" w:sz="0" w:space="0" w:color="auto"/>
        <w:bottom w:val="none" w:sz="0" w:space="0" w:color="auto"/>
        <w:right w:val="none" w:sz="0" w:space="0" w:color="auto"/>
      </w:divBdr>
    </w:div>
    <w:div w:id="1866358569">
      <w:bodyDiv w:val="1"/>
      <w:marLeft w:val="0"/>
      <w:marRight w:val="0"/>
      <w:marTop w:val="0"/>
      <w:marBottom w:val="0"/>
      <w:divBdr>
        <w:top w:val="none" w:sz="0" w:space="0" w:color="auto"/>
        <w:left w:val="none" w:sz="0" w:space="0" w:color="auto"/>
        <w:bottom w:val="none" w:sz="0" w:space="0" w:color="auto"/>
        <w:right w:val="none" w:sz="0" w:space="0" w:color="auto"/>
      </w:divBdr>
    </w:div>
    <w:div w:id="1888757042">
      <w:bodyDiv w:val="1"/>
      <w:marLeft w:val="0"/>
      <w:marRight w:val="0"/>
      <w:marTop w:val="0"/>
      <w:marBottom w:val="0"/>
      <w:divBdr>
        <w:top w:val="none" w:sz="0" w:space="0" w:color="auto"/>
        <w:left w:val="none" w:sz="0" w:space="0" w:color="auto"/>
        <w:bottom w:val="none" w:sz="0" w:space="0" w:color="auto"/>
        <w:right w:val="none" w:sz="0" w:space="0" w:color="auto"/>
      </w:divBdr>
    </w:div>
    <w:div w:id="21264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5F060C33784F50975EEEAD46D453F1"/>
        <w:category>
          <w:name w:val="General"/>
          <w:gallery w:val="placeholder"/>
        </w:category>
        <w:types>
          <w:type w:val="bbPlcHdr"/>
        </w:types>
        <w:behaviors>
          <w:behavior w:val="content"/>
        </w:behaviors>
        <w:guid w:val="{A7ED744D-BEEC-4044-AC38-5CC28ED876C7}"/>
      </w:docPartPr>
      <w:docPartBody>
        <w:p w:rsidR="00870F9D" w:rsidRDefault="004B0292" w:rsidP="004B0292">
          <w:pPr>
            <w:pStyle w:val="B45F060C33784F50975EEEAD46D453F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80000000" w:usb2="00000008" w:usb3="00000000" w:csb0="000101FF" w:csb1="00000000"/>
  </w:font>
  <w:font w:name="Old English Text MT">
    <w:panose1 w:val="03040902040508030806"/>
    <w:charset w:val="00"/>
    <w:family w:val="script"/>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92"/>
    <w:rsid w:val="000315F5"/>
    <w:rsid w:val="00050AA4"/>
    <w:rsid w:val="000C156E"/>
    <w:rsid w:val="0017627E"/>
    <w:rsid w:val="001E3D64"/>
    <w:rsid w:val="00255EDE"/>
    <w:rsid w:val="00336D3E"/>
    <w:rsid w:val="00337F16"/>
    <w:rsid w:val="00427429"/>
    <w:rsid w:val="004B0292"/>
    <w:rsid w:val="004D27E7"/>
    <w:rsid w:val="00524E6C"/>
    <w:rsid w:val="00540FBB"/>
    <w:rsid w:val="00546DBC"/>
    <w:rsid w:val="005665A7"/>
    <w:rsid w:val="005D2F92"/>
    <w:rsid w:val="00603CD8"/>
    <w:rsid w:val="00734003"/>
    <w:rsid w:val="007A6234"/>
    <w:rsid w:val="007D70A7"/>
    <w:rsid w:val="00804AC4"/>
    <w:rsid w:val="00816477"/>
    <w:rsid w:val="00870F9D"/>
    <w:rsid w:val="00901B37"/>
    <w:rsid w:val="009D7F99"/>
    <w:rsid w:val="00A03ED0"/>
    <w:rsid w:val="00A06F90"/>
    <w:rsid w:val="00A44BD6"/>
    <w:rsid w:val="00A45122"/>
    <w:rsid w:val="00A635E7"/>
    <w:rsid w:val="00B3779C"/>
    <w:rsid w:val="00BD2AC9"/>
    <w:rsid w:val="00C3185A"/>
    <w:rsid w:val="00CB26D0"/>
    <w:rsid w:val="00D103A3"/>
    <w:rsid w:val="00D77949"/>
    <w:rsid w:val="00D877FA"/>
    <w:rsid w:val="00DD299B"/>
    <w:rsid w:val="00EB1B8D"/>
    <w:rsid w:val="00EB4036"/>
    <w:rsid w:val="00EE064D"/>
    <w:rsid w:val="00EF1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DAFD45DE849478CA0C2B987A47257">
    <w:name w:val="E9BDAFD45DE849478CA0C2B987A47257"/>
    <w:rsid w:val="004B0292"/>
  </w:style>
  <w:style w:type="paragraph" w:customStyle="1" w:styleId="B45F060C33784F50975EEEAD46D453F1">
    <w:name w:val="B45F060C33784F50975EEEAD46D453F1"/>
    <w:rsid w:val="004B0292"/>
  </w:style>
  <w:style w:type="paragraph" w:customStyle="1" w:styleId="E27745DF0B1E4CC3A9A5B70F1A92086A">
    <w:name w:val="E27745DF0B1E4CC3A9A5B70F1A92086A"/>
    <w:rsid w:val="004B02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DAFD45DE849478CA0C2B987A47257">
    <w:name w:val="E9BDAFD45DE849478CA0C2B987A47257"/>
    <w:rsid w:val="004B0292"/>
  </w:style>
  <w:style w:type="paragraph" w:customStyle="1" w:styleId="B45F060C33784F50975EEEAD46D453F1">
    <w:name w:val="B45F060C33784F50975EEEAD46D453F1"/>
    <w:rsid w:val="004B0292"/>
  </w:style>
  <w:style w:type="paragraph" w:customStyle="1" w:styleId="E27745DF0B1E4CC3A9A5B70F1A92086A">
    <w:name w:val="E27745DF0B1E4CC3A9A5B70F1A92086A"/>
    <w:rsid w:val="004B02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87AD2-BF30-4BF1-8769-976CB4BE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5</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Thư mục thông Tạp chí mới</vt:lpstr>
    </vt:vector>
  </TitlesOfParts>
  <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mục thông Tạp chí mới</dc:title>
  <dc:creator>Windows 10-64-mbr</dc:creator>
  <cp:lastModifiedBy>Windows 10-64-mbr</cp:lastModifiedBy>
  <cp:revision>43</cp:revision>
  <cp:lastPrinted>2020-11-13T03:42:00Z</cp:lastPrinted>
  <dcterms:created xsi:type="dcterms:W3CDTF">2021-10-11T02:04:00Z</dcterms:created>
  <dcterms:modified xsi:type="dcterms:W3CDTF">2021-12-23T07:31:00Z</dcterms:modified>
</cp:coreProperties>
</file>