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FA" w:rsidRPr="00AF2BBB" w:rsidRDefault="005F3E7F" w:rsidP="00AF2BBB">
      <w:pPr>
        <w:spacing w:after="0" w:line="240" w:lineRule="auto"/>
        <w:jc w:val="center"/>
        <w:rPr>
          <w:b/>
        </w:rPr>
      </w:pPr>
      <w:r w:rsidRPr="00AF2BBB">
        <w:rPr>
          <w:b/>
        </w:rPr>
        <w:t>CỘNG HÒA XÃ HỘI CHỦ NGHĨA VIỆT NAM</w:t>
      </w:r>
    </w:p>
    <w:p w:rsidR="005F3E7F" w:rsidRPr="00AF2BBB" w:rsidRDefault="005F3E7F" w:rsidP="00AF2BBB">
      <w:pPr>
        <w:spacing w:after="0" w:line="240" w:lineRule="auto"/>
        <w:jc w:val="center"/>
        <w:rPr>
          <w:b/>
        </w:rPr>
      </w:pPr>
      <w:r w:rsidRPr="00AF2BBB">
        <w:rPr>
          <w:b/>
        </w:rPr>
        <w:t>Độc lập – Tự do – Hạnh phúc</w:t>
      </w:r>
    </w:p>
    <w:p w:rsidR="00AF2BBB" w:rsidRDefault="00021B15" w:rsidP="00AF2BBB">
      <w:pPr>
        <w:spacing w:after="0" w:line="240" w:lineRule="auto"/>
      </w:pPr>
      <w:r>
        <w:rPr>
          <w:noProof/>
        </w:rPr>
        <mc:AlternateContent>
          <mc:Choice Requires="wps">
            <w:drawing>
              <wp:anchor distT="0" distB="0" distL="114300" distR="114300" simplePos="0" relativeHeight="251658240" behindDoc="0" locked="0" layoutInCell="1" allowOverlap="1" wp14:anchorId="0A5A7EBF" wp14:editId="4CBD175D">
                <wp:simplePos x="0" y="0"/>
                <wp:positionH relativeFrom="column">
                  <wp:posOffset>1884045</wp:posOffset>
                </wp:positionH>
                <wp:positionV relativeFrom="paragraph">
                  <wp:posOffset>27940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718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2.2pt" to="304.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"/>
            </w:pict>
          </mc:Fallback>
        </mc:AlternateContent>
      </w:r>
    </w:p>
    <w:p w:rsidR="00AF2BBB" w:rsidRDefault="00AF2BBB" w:rsidP="00AF2BBB">
      <w:pPr>
        <w:spacing w:after="0" w:line="240" w:lineRule="auto"/>
        <w:jc w:val="center"/>
        <w:rPr>
          <w:b/>
        </w:rPr>
      </w:pPr>
    </w:p>
    <w:p w:rsidR="00021B15" w:rsidRDefault="00993098" w:rsidP="004521E6">
      <w:pPr>
        <w:spacing w:after="0" w:line="240" w:lineRule="auto"/>
        <w:jc w:val="center"/>
        <w:rPr>
          <w:b/>
        </w:rPr>
      </w:pPr>
      <w:r w:rsidRPr="00AF2BBB">
        <w:rPr>
          <w:b/>
        </w:rPr>
        <w:t xml:space="preserve">ĐƠN </w:t>
      </w:r>
      <w:r w:rsidR="004521E6">
        <w:rPr>
          <w:b/>
        </w:rPr>
        <w:t>CAM KẾT</w:t>
      </w:r>
    </w:p>
    <w:p w:rsidR="00AF71CA" w:rsidRDefault="00840C49" w:rsidP="00AF71CA">
      <w:pPr>
        <w:spacing w:after="0" w:line="240" w:lineRule="auto"/>
        <w:jc w:val="center"/>
        <w:rPr>
          <w:b/>
        </w:rPr>
      </w:pPr>
      <w:r>
        <w:rPr>
          <w:b/>
        </w:rPr>
        <w:t>T</w:t>
      </w:r>
      <w:r w:rsidR="004521E6">
        <w:rPr>
          <w:b/>
        </w:rPr>
        <w:t>hực hiện nhiệm vụ</w:t>
      </w:r>
      <w:r w:rsidR="00AF71CA">
        <w:rPr>
          <w:b/>
        </w:rPr>
        <w:t xml:space="preserve">, công vụ </w:t>
      </w:r>
      <w:r w:rsidR="004521E6">
        <w:rPr>
          <w:b/>
        </w:rPr>
        <w:t>tại cơ sở giáo dục mầm non, phổ</w:t>
      </w:r>
      <w:r w:rsidR="00AF71CA">
        <w:rPr>
          <w:b/>
        </w:rPr>
        <w:t xml:space="preserve"> thông</w:t>
      </w:r>
      <w:r>
        <w:rPr>
          <w:b/>
        </w:rPr>
        <w:t xml:space="preserve"> </w:t>
      </w:r>
      <w:r w:rsidR="004521E6">
        <w:rPr>
          <w:b/>
        </w:rPr>
        <w:t xml:space="preserve">sau khi hoàn thành chương trình đào tạo nâng trình độ chuẩn </w:t>
      </w:r>
      <w:r w:rsidR="00AF71CA">
        <w:rPr>
          <w:b/>
        </w:rPr>
        <w:t>và đền bù chi phí đào tạo</w:t>
      </w:r>
    </w:p>
    <w:p w:rsidR="004521E6" w:rsidRDefault="004521E6" w:rsidP="00AF71CA">
      <w:pPr>
        <w:spacing w:after="0" w:line="240" w:lineRule="auto"/>
        <w:jc w:val="center"/>
        <w:rPr>
          <w:b/>
        </w:rPr>
      </w:pPr>
      <w:r>
        <w:rPr>
          <w:b/>
        </w:rPr>
        <w:t>theo Nghị định số</w:t>
      </w:r>
      <w:r w:rsidR="00840C49">
        <w:rPr>
          <w:b/>
        </w:rPr>
        <w:t xml:space="preserve"> 71/2020/NĐ-CP ngày</w:t>
      </w:r>
      <w:r>
        <w:rPr>
          <w:b/>
        </w:rPr>
        <w:t xml:space="preserve"> 30/6/2020 của Chính phủ</w:t>
      </w:r>
      <w:r w:rsidR="00AF71CA">
        <w:rPr>
          <w:b/>
        </w:rPr>
        <w:t xml:space="preserve"> </w:t>
      </w:r>
    </w:p>
    <w:p w:rsidR="00DF4D3C" w:rsidRDefault="00DF4D3C" w:rsidP="00AF2BBB">
      <w:pPr>
        <w:spacing w:after="0" w:line="240" w:lineRule="auto"/>
        <w:jc w:val="center"/>
        <w:rPr>
          <w:b/>
          <w:sz w:val="30"/>
        </w:rPr>
      </w:pPr>
      <w:r>
        <w:rPr>
          <w:b/>
          <w:noProof/>
        </w:rPr>
        <mc:AlternateContent>
          <mc:Choice Requires="wps">
            <w:drawing>
              <wp:anchor distT="0" distB="0" distL="114300" distR="114300" simplePos="0" relativeHeight="251659264" behindDoc="0" locked="0" layoutInCell="1" allowOverlap="1" wp14:anchorId="26315263" wp14:editId="4D3254DD">
                <wp:simplePos x="0" y="0"/>
                <wp:positionH relativeFrom="column">
                  <wp:posOffset>2127885</wp:posOffset>
                </wp:positionH>
                <wp:positionV relativeFrom="paragraph">
                  <wp:posOffset>22225</wp:posOffset>
                </wp:positionV>
                <wp:extent cx="16459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E2F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75pt" to="29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1j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"/>
            </w:pict>
          </mc:Fallback>
        </mc:AlternateContent>
      </w:r>
    </w:p>
    <w:p w:rsidR="00840C49" w:rsidRDefault="00840C49" w:rsidP="00AF2BBB">
      <w:pPr>
        <w:spacing w:after="0" w:line="240" w:lineRule="auto"/>
        <w:jc w:val="center"/>
        <w:rPr>
          <w:b/>
        </w:rPr>
      </w:pPr>
    </w:p>
    <w:p w:rsidR="00021B15" w:rsidRDefault="00840C49" w:rsidP="00840C49">
      <w:pPr>
        <w:tabs>
          <w:tab w:val="left" w:pos="1296"/>
        </w:tabs>
        <w:jc w:val="center"/>
      </w:pPr>
      <w:r>
        <w:t>Kính gửi: UBND tỉnh Thanh Hóa.</w:t>
      </w:r>
    </w:p>
    <w:p w:rsidR="00840C49" w:rsidRDefault="00840C49" w:rsidP="00ED603B">
      <w:pPr>
        <w:tabs>
          <w:tab w:val="left" w:pos="1296"/>
        </w:tabs>
        <w:spacing w:after="120" w:line="400" w:lineRule="exact"/>
        <w:ind w:firstLine="567"/>
        <w:jc w:val="both"/>
        <w:rPr>
          <w:sz w:val="20"/>
          <w:szCs w:val="20"/>
        </w:rPr>
      </w:pPr>
      <w:r>
        <w:t>Tên tôi là:</w:t>
      </w:r>
      <w:r w:rsidRPr="00840C49">
        <w:rPr>
          <w:sz w:val="20"/>
          <w:szCs w:val="20"/>
        </w:rPr>
        <w:t xml:space="preserve"> ……………</w:t>
      </w:r>
      <w:r w:rsidR="00ED603B">
        <w:rPr>
          <w:sz w:val="20"/>
          <w:szCs w:val="20"/>
        </w:rPr>
        <w:t>…………………………………………………………………….</w:t>
      </w:r>
      <w:r w:rsidRPr="00840C49">
        <w:rPr>
          <w:sz w:val="20"/>
          <w:szCs w:val="20"/>
        </w:rPr>
        <w:t>………….</w:t>
      </w:r>
    </w:p>
    <w:p w:rsidR="00840C49" w:rsidRDefault="00840C49" w:rsidP="00ED603B">
      <w:pPr>
        <w:tabs>
          <w:tab w:val="left" w:pos="1296"/>
        </w:tabs>
        <w:spacing w:after="120" w:line="400" w:lineRule="exact"/>
        <w:ind w:firstLine="567"/>
        <w:jc w:val="both"/>
        <w:rPr>
          <w:sz w:val="20"/>
          <w:szCs w:val="20"/>
        </w:rPr>
      </w:pPr>
      <w:r w:rsidRPr="00840C49">
        <w:rPr>
          <w:sz w:val="28"/>
          <w:szCs w:val="28"/>
        </w:rPr>
        <w:t xml:space="preserve">Chức </w:t>
      </w:r>
      <w:r>
        <w:rPr>
          <w:sz w:val="28"/>
          <w:szCs w:val="28"/>
        </w:rPr>
        <w:t>vụ và đơn vị công tác</w:t>
      </w:r>
      <w:r w:rsidR="00ED603B">
        <w:rPr>
          <w:rStyle w:val="FootnoteReference"/>
          <w:sz w:val="28"/>
          <w:szCs w:val="28"/>
        </w:rPr>
        <w:footnoteReference w:id="1"/>
      </w:r>
      <w:r>
        <w:rPr>
          <w:sz w:val="28"/>
          <w:szCs w:val="28"/>
        </w:rPr>
        <w:t>:</w:t>
      </w:r>
      <w:r w:rsidRPr="00DF4D3C">
        <w:rPr>
          <w:sz w:val="20"/>
          <w:szCs w:val="20"/>
        </w:rPr>
        <w:t>…</w:t>
      </w:r>
      <w:r w:rsidR="00ED603B">
        <w:rPr>
          <w:sz w:val="20"/>
          <w:szCs w:val="20"/>
        </w:rPr>
        <w:t>…………………………………………………………….</w:t>
      </w:r>
      <w:r w:rsidRPr="00DF4D3C">
        <w:rPr>
          <w:sz w:val="20"/>
          <w:szCs w:val="20"/>
        </w:rPr>
        <w:t>…</w:t>
      </w:r>
    </w:p>
    <w:p w:rsidR="00ED603B" w:rsidRDefault="00ED603B" w:rsidP="00ED603B">
      <w:pPr>
        <w:tabs>
          <w:tab w:val="left" w:pos="1296"/>
        </w:tabs>
        <w:spacing w:after="120" w:line="400" w:lineRule="exact"/>
        <w:ind w:firstLine="567"/>
        <w:jc w:val="both"/>
        <w:rPr>
          <w:sz w:val="28"/>
          <w:szCs w:val="28"/>
        </w:rPr>
      </w:pPr>
      <w:r>
        <w:rPr>
          <w:sz w:val="20"/>
          <w:szCs w:val="20"/>
        </w:rPr>
        <w:t>……………………………………………………………………………………………………………</w:t>
      </w:r>
    </w:p>
    <w:p w:rsidR="00840C49" w:rsidRDefault="00840C49" w:rsidP="00ED603B">
      <w:pPr>
        <w:tabs>
          <w:tab w:val="left" w:pos="1296"/>
        </w:tabs>
        <w:spacing w:after="120" w:line="400" w:lineRule="exact"/>
        <w:ind w:firstLine="567"/>
        <w:jc w:val="both"/>
        <w:rPr>
          <w:sz w:val="28"/>
          <w:szCs w:val="28"/>
        </w:rPr>
      </w:pPr>
      <w:r>
        <w:rPr>
          <w:sz w:val="28"/>
          <w:szCs w:val="28"/>
        </w:rPr>
        <w:t>Số chứng minh nhân dân (Thẻ căn cước công dân):</w:t>
      </w:r>
      <w:r w:rsidRPr="00ED603B">
        <w:rPr>
          <w:sz w:val="20"/>
          <w:szCs w:val="20"/>
        </w:rPr>
        <w:t>…</w:t>
      </w:r>
      <w:r w:rsidR="00ED603B">
        <w:rPr>
          <w:sz w:val="20"/>
          <w:szCs w:val="20"/>
        </w:rPr>
        <w:t>……………………………</w:t>
      </w:r>
      <w:r w:rsidRPr="00ED603B">
        <w:rPr>
          <w:sz w:val="20"/>
          <w:szCs w:val="20"/>
        </w:rPr>
        <w:t>..</w:t>
      </w:r>
    </w:p>
    <w:p w:rsidR="00840C49" w:rsidRDefault="00840C49" w:rsidP="00ED603B">
      <w:pPr>
        <w:tabs>
          <w:tab w:val="left" w:pos="1296"/>
        </w:tabs>
        <w:spacing w:after="120" w:line="400" w:lineRule="exact"/>
        <w:ind w:firstLine="567"/>
        <w:jc w:val="both"/>
        <w:rPr>
          <w:sz w:val="28"/>
          <w:szCs w:val="28"/>
        </w:rPr>
      </w:pPr>
      <w:r>
        <w:rPr>
          <w:sz w:val="28"/>
          <w:szCs w:val="28"/>
        </w:rPr>
        <w:t>Ngày cấp:</w:t>
      </w:r>
      <w:r w:rsidRPr="00ED603B">
        <w:rPr>
          <w:sz w:val="20"/>
          <w:szCs w:val="20"/>
        </w:rPr>
        <w:t>……</w:t>
      </w:r>
      <w:r w:rsidR="00ED603B">
        <w:rPr>
          <w:sz w:val="20"/>
          <w:szCs w:val="20"/>
        </w:rPr>
        <w:t>……………………………..</w:t>
      </w:r>
      <w:r w:rsidRPr="00ED603B">
        <w:rPr>
          <w:sz w:val="20"/>
          <w:szCs w:val="20"/>
        </w:rPr>
        <w:t>..</w:t>
      </w:r>
      <w:r w:rsidR="00ED603B">
        <w:rPr>
          <w:sz w:val="28"/>
          <w:szCs w:val="28"/>
        </w:rPr>
        <w:t>Nơi</w:t>
      </w:r>
      <w:r>
        <w:rPr>
          <w:sz w:val="28"/>
          <w:szCs w:val="28"/>
        </w:rPr>
        <w:t xml:space="preserve"> cấp:</w:t>
      </w:r>
      <w:r w:rsidRPr="00ED603B">
        <w:rPr>
          <w:sz w:val="20"/>
          <w:szCs w:val="20"/>
        </w:rPr>
        <w:t>…</w:t>
      </w:r>
      <w:r w:rsidR="00ED603B">
        <w:rPr>
          <w:sz w:val="20"/>
          <w:szCs w:val="20"/>
        </w:rPr>
        <w:t>……………………………………..</w:t>
      </w:r>
      <w:r w:rsidRPr="00ED603B">
        <w:rPr>
          <w:sz w:val="20"/>
          <w:szCs w:val="20"/>
        </w:rPr>
        <w:t>….</w:t>
      </w:r>
    </w:p>
    <w:p w:rsidR="00840C49" w:rsidRDefault="00840C49" w:rsidP="00ED603B">
      <w:pPr>
        <w:tabs>
          <w:tab w:val="left" w:pos="1296"/>
        </w:tabs>
        <w:spacing w:after="120" w:line="400" w:lineRule="exact"/>
        <w:ind w:firstLine="567"/>
        <w:jc w:val="both"/>
        <w:rPr>
          <w:sz w:val="28"/>
          <w:szCs w:val="28"/>
        </w:rPr>
      </w:pPr>
      <w:r>
        <w:rPr>
          <w:sz w:val="28"/>
          <w:szCs w:val="28"/>
        </w:rPr>
        <w:t>Tôi đã nghiên cứu kỹ các quy định về</w:t>
      </w:r>
      <w:r w:rsidR="00AF71CA">
        <w:rPr>
          <w:sz w:val="28"/>
          <w:szCs w:val="28"/>
        </w:rPr>
        <w:t xml:space="preserve"> việc thực hiện nhiệm vụ, công vụ tại cơ ở giáo dục mầm non, phổ thông sau khi hoàn thành chương trình đào tạo nâng trình độ chuẩn và đền bù chi phí đào tạo</w:t>
      </w:r>
      <w:r w:rsidR="00A51DE5">
        <w:rPr>
          <w:sz w:val="28"/>
          <w:szCs w:val="28"/>
        </w:rPr>
        <w:t xml:space="preserve"> đối với học viên vi phạm</w:t>
      </w:r>
      <w:r w:rsidR="00AF71CA">
        <w:rPr>
          <w:sz w:val="28"/>
          <w:szCs w:val="28"/>
        </w:rPr>
        <w:t xml:space="preserve"> theo quy định tại Nghị định số 71/2020/NĐ-CP ngày 30/6/2020 của Chính phủ quy định lộ trình thực hiện nâng trình độ chuẩn được đào tạo của giáo viên mầm non, tiểu học, trung học cơ sở</w:t>
      </w:r>
      <w:r w:rsidR="00DF4D3C">
        <w:rPr>
          <w:sz w:val="28"/>
          <w:szCs w:val="28"/>
        </w:rPr>
        <w:t xml:space="preserve"> (sau đây gọi là Nghị định số 71)</w:t>
      </w:r>
      <w:r w:rsidR="00A51DE5">
        <w:rPr>
          <w:sz w:val="28"/>
          <w:szCs w:val="28"/>
        </w:rPr>
        <w:t>.</w:t>
      </w:r>
    </w:p>
    <w:p w:rsidR="00A51DE5" w:rsidRDefault="00A51DE5" w:rsidP="00ED603B">
      <w:pPr>
        <w:tabs>
          <w:tab w:val="left" w:pos="1296"/>
        </w:tabs>
        <w:spacing w:after="120" w:line="400" w:lineRule="exact"/>
        <w:ind w:firstLine="567"/>
        <w:jc w:val="both"/>
        <w:rPr>
          <w:sz w:val="28"/>
          <w:szCs w:val="28"/>
        </w:rPr>
      </w:pPr>
      <w:r>
        <w:rPr>
          <w:sz w:val="28"/>
          <w:szCs w:val="28"/>
        </w:rPr>
        <w:t>Tôi xin cam kết thực hiện đầy đủ trách nhiệm của giáo viên được cử đi đào tạo nâng trình độ chuẩn và quy định về đền bù chi phí đào tạo tại Nghị định số 71 nêu trên.</w:t>
      </w:r>
    </w:p>
    <w:p w:rsidR="00A51DE5" w:rsidRDefault="00A51DE5" w:rsidP="00ED603B">
      <w:pPr>
        <w:tabs>
          <w:tab w:val="left" w:pos="1296"/>
        </w:tabs>
        <w:spacing w:after="120" w:line="400" w:lineRule="exact"/>
        <w:ind w:firstLine="567"/>
        <w:jc w:val="both"/>
        <w:rPr>
          <w:sz w:val="28"/>
          <w:szCs w:val="28"/>
        </w:rPr>
      </w:pPr>
      <w:r>
        <w:rPr>
          <w:sz w:val="28"/>
          <w:szCs w:val="28"/>
        </w:rPr>
        <w:t>Trong trường hợp vi phạm các quy định tại Khoản 2 Điều 10 và Khoản 1 Điều 11 Nghị định số 71</w:t>
      </w:r>
      <w:r w:rsidR="00DF4D3C">
        <w:rPr>
          <w:sz w:val="28"/>
          <w:szCs w:val="28"/>
        </w:rPr>
        <w:t>, tôi xin chịu trách nhiệm hoàn toàn trước pháp luật.</w:t>
      </w:r>
    </w:p>
    <w:p w:rsidR="00DF4D3C" w:rsidRDefault="00DF4D3C" w:rsidP="00ED603B">
      <w:pPr>
        <w:tabs>
          <w:tab w:val="left" w:pos="1296"/>
        </w:tabs>
        <w:spacing w:after="120" w:line="400" w:lineRule="exact"/>
        <w:jc w:val="both"/>
        <w:rPr>
          <w:sz w:val="28"/>
          <w:szCs w:val="28"/>
        </w:rPr>
      </w:pPr>
    </w:p>
    <w:tbl>
      <w:tblPr>
        <w:tblW w:w="9248" w:type="dxa"/>
        <w:tblInd w:w="-34" w:type="dxa"/>
        <w:tblLayout w:type="fixed"/>
        <w:tblLook w:val="0000" w:firstRow="0" w:lastRow="0" w:firstColumn="0" w:lastColumn="0" w:noHBand="0" w:noVBand="0"/>
      </w:tblPr>
      <w:tblGrid>
        <w:gridCol w:w="4429"/>
        <w:gridCol w:w="4819"/>
      </w:tblGrid>
      <w:tr w:rsidR="00DF4D3C" w:rsidRPr="004F74C9" w:rsidTr="00ED603B">
        <w:trPr>
          <w:trHeight w:val="381"/>
        </w:trPr>
        <w:tc>
          <w:tcPr>
            <w:tcW w:w="4429" w:type="dxa"/>
          </w:tcPr>
          <w:p w:rsidR="00DF4D3C" w:rsidRPr="00ED603B" w:rsidRDefault="00DF4D3C" w:rsidP="00DB3EDE">
            <w:pPr>
              <w:pStyle w:val="abc"/>
              <w:spacing w:line="300" w:lineRule="exact"/>
              <w:jc w:val="both"/>
              <w:rPr>
                <w:rFonts w:ascii="Times New Roman" w:hAnsi="Times New Roman"/>
                <w:sz w:val="26"/>
                <w:szCs w:val="26"/>
                <w:lang w:val="fr-FR"/>
              </w:rPr>
            </w:pPr>
          </w:p>
          <w:p w:rsidR="00DF4D3C" w:rsidRPr="000D1FB1" w:rsidRDefault="00ED603B" w:rsidP="00ED603B">
            <w:pPr>
              <w:pStyle w:val="abc"/>
              <w:spacing w:line="300" w:lineRule="exact"/>
              <w:jc w:val="center"/>
              <w:rPr>
                <w:rFonts w:ascii="Times New Roman" w:hAnsi="Times New Roman"/>
                <w:b/>
                <w:spacing w:val="-4"/>
                <w:sz w:val="26"/>
                <w:szCs w:val="26"/>
                <w:lang w:val="fr-FR"/>
              </w:rPr>
            </w:pPr>
            <w:r w:rsidRPr="000D1FB1">
              <w:rPr>
                <w:rFonts w:ascii="Times New Roman" w:hAnsi="Times New Roman"/>
                <w:b/>
                <w:spacing w:val="-4"/>
                <w:sz w:val="26"/>
                <w:szCs w:val="26"/>
                <w:lang w:val="fr-FR"/>
              </w:rPr>
              <w:t xml:space="preserve">XÁC NHẬN CỦA CƠ SỞ </w:t>
            </w:r>
            <w:r w:rsidR="000D1FB1" w:rsidRPr="000D1FB1">
              <w:rPr>
                <w:rFonts w:ascii="Times New Roman" w:hAnsi="Times New Roman"/>
                <w:b/>
                <w:spacing w:val="-4"/>
                <w:sz w:val="26"/>
                <w:szCs w:val="26"/>
                <w:lang w:val="fr-FR"/>
              </w:rPr>
              <w:t>GIÁO DỤC</w:t>
            </w:r>
          </w:p>
          <w:p w:rsidR="00ED603B" w:rsidRPr="00ED603B" w:rsidRDefault="00ED603B" w:rsidP="00ED603B">
            <w:pPr>
              <w:pStyle w:val="abc"/>
              <w:spacing w:line="300" w:lineRule="exact"/>
              <w:jc w:val="center"/>
              <w:rPr>
                <w:rFonts w:ascii="Times New Roman" w:hAnsi="Times New Roman"/>
                <w:i/>
                <w:sz w:val="24"/>
                <w:lang w:val="fr-FR"/>
              </w:rPr>
            </w:pPr>
            <w:r w:rsidRPr="00ED603B">
              <w:rPr>
                <w:rFonts w:ascii="Times New Roman" w:hAnsi="Times New Roman"/>
                <w:i/>
                <w:sz w:val="24"/>
                <w:lang w:val="fr-FR"/>
              </w:rPr>
              <w:t>(Ký tên, ghi rõ chức vụ, họ tên, đóng dấu)</w:t>
            </w:r>
          </w:p>
        </w:tc>
        <w:tc>
          <w:tcPr>
            <w:tcW w:w="4819" w:type="dxa"/>
          </w:tcPr>
          <w:p w:rsidR="00DF4D3C" w:rsidRPr="00DF4D3C" w:rsidRDefault="00DF4D3C" w:rsidP="00DB3EDE">
            <w:pPr>
              <w:pStyle w:val="abc"/>
              <w:jc w:val="center"/>
              <w:rPr>
                <w:rFonts w:ascii="Times New Roman" w:hAnsi="Times New Roman"/>
                <w:i/>
                <w:sz w:val="26"/>
                <w:lang w:val="fr-FR"/>
              </w:rPr>
            </w:pPr>
            <w:r w:rsidRPr="00DF4D3C">
              <w:rPr>
                <w:rFonts w:ascii="Times New Roman" w:hAnsi="Times New Roman"/>
                <w:i/>
                <w:sz w:val="26"/>
                <w:lang w:val="fr-FR"/>
              </w:rPr>
              <w:t>Thanh Hóa, ngày………tháng……năm……</w:t>
            </w:r>
          </w:p>
          <w:p w:rsidR="00DF4D3C" w:rsidRDefault="00DF4D3C" w:rsidP="00DB3EDE">
            <w:pPr>
              <w:pStyle w:val="abc"/>
              <w:jc w:val="center"/>
              <w:rPr>
                <w:rFonts w:ascii="Times New Roman" w:hAnsi="Times New Roman"/>
                <w:b/>
                <w:sz w:val="26"/>
                <w:lang w:val="fr-FR"/>
              </w:rPr>
            </w:pPr>
            <w:r>
              <w:rPr>
                <w:rFonts w:ascii="Times New Roman" w:hAnsi="Times New Roman"/>
                <w:b/>
                <w:sz w:val="26"/>
                <w:lang w:val="fr-FR"/>
              </w:rPr>
              <w:t>NGƯỜI VIẾT CAM KẾT</w:t>
            </w:r>
          </w:p>
          <w:p w:rsidR="00DF4D3C" w:rsidRPr="00DF4D3C" w:rsidRDefault="00DF4D3C" w:rsidP="00DB3EDE">
            <w:pPr>
              <w:pStyle w:val="abc"/>
              <w:jc w:val="center"/>
              <w:rPr>
                <w:rFonts w:ascii="Times New Roman" w:hAnsi="Times New Roman"/>
                <w:i/>
                <w:sz w:val="26"/>
                <w:lang w:val="fr-FR"/>
              </w:rPr>
            </w:pPr>
            <w:r w:rsidRPr="00DF4D3C">
              <w:rPr>
                <w:rFonts w:ascii="Times New Roman" w:hAnsi="Times New Roman"/>
                <w:i/>
                <w:sz w:val="26"/>
                <w:lang w:val="fr-FR"/>
              </w:rPr>
              <w:t>(Ký và ghi rõ họ tên)</w:t>
            </w:r>
          </w:p>
          <w:p w:rsidR="00DF4D3C" w:rsidRDefault="00DF4D3C" w:rsidP="00DB3EDE">
            <w:pPr>
              <w:pStyle w:val="abc"/>
              <w:jc w:val="both"/>
              <w:rPr>
                <w:rFonts w:ascii="Times New Roman" w:hAnsi="Times New Roman"/>
                <w:b/>
                <w:lang w:val="fr-FR"/>
              </w:rPr>
            </w:pPr>
          </w:p>
          <w:p w:rsidR="00DF4D3C" w:rsidRPr="007D7977" w:rsidRDefault="00DF4D3C" w:rsidP="00DB3EDE">
            <w:pPr>
              <w:pStyle w:val="abc"/>
              <w:jc w:val="both"/>
              <w:rPr>
                <w:rFonts w:ascii="Times New Roman" w:hAnsi="Times New Roman"/>
                <w:b/>
                <w:lang w:val="fr-FR"/>
              </w:rPr>
            </w:pPr>
          </w:p>
        </w:tc>
      </w:tr>
    </w:tbl>
    <w:p w:rsidR="00DF4D3C" w:rsidRPr="00840C49" w:rsidRDefault="00DF4D3C" w:rsidP="00ED603B">
      <w:pPr>
        <w:tabs>
          <w:tab w:val="left" w:pos="1296"/>
        </w:tabs>
        <w:rPr>
          <w:sz w:val="28"/>
          <w:szCs w:val="28"/>
        </w:rPr>
      </w:pPr>
      <w:bookmarkStart w:id="0" w:name="_GoBack"/>
      <w:bookmarkEnd w:id="0"/>
    </w:p>
    <w:sectPr w:rsidR="00DF4D3C" w:rsidRPr="00840C49" w:rsidSect="00DF4D3C">
      <w:pgSz w:w="11906" w:h="16838" w:code="9"/>
      <w:pgMar w:top="1134" w:right="1134" w:bottom="1134" w:left="1701" w:header="709" w:footer="18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BC5" w:rsidRDefault="00014BC5" w:rsidP="00ED603B">
      <w:pPr>
        <w:spacing w:after="0" w:line="240" w:lineRule="auto"/>
      </w:pPr>
      <w:r>
        <w:separator/>
      </w:r>
    </w:p>
  </w:endnote>
  <w:endnote w:type="continuationSeparator" w:id="0">
    <w:p w:rsidR="00014BC5" w:rsidRDefault="00014BC5" w:rsidP="00ED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BC5" w:rsidRDefault="00014BC5" w:rsidP="00ED603B">
      <w:pPr>
        <w:spacing w:after="0" w:line="240" w:lineRule="auto"/>
      </w:pPr>
      <w:r>
        <w:separator/>
      </w:r>
    </w:p>
  </w:footnote>
  <w:footnote w:type="continuationSeparator" w:id="0">
    <w:p w:rsidR="00014BC5" w:rsidRDefault="00014BC5" w:rsidP="00ED603B">
      <w:pPr>
        <w:spacing w:after="0" w:line="240" w:lineRule="auto"/>
      </w:pPr>
      <w:r>
        <w:continuationSeparator/>
      </w:r>
    </w:p>
  </w:footnote>
  <w:footnote w:id="1">
    <w:p w:rsidR="00ED603B" w:rsidRDefault="00ED603B" w:rsidP="006C5D54">
      <w:pPr>
        <w:pStyle w:val="FootnoteText"/>
        <w:ind w:firstLine="567"/>
      </w:pPr>
      <w:r>
        <w:rPr>
          <w:rStyle w:val="FootnoteReference"/>
        </w:rPr>
        <w:footnoteRef/>
      </w:r>
      <w:r>
        <w:t xml:space="preserve"> Ghi rõ: </w:t>
      </w:r>
      <w:r w:rsidR="006C5D54">
        <w:t>Chức vụ (HT, PHT, GV), trường, xã, huyện, tỉnh.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7F"/>
    <w:rsid w:val="00014BC5"/>
    <w:rsid w:val="00016CA3"/>
    <w:rsid w:val="00021B15"/>
    <w:rsid w:val="000D1FB1"/>
    <w:rsid w:val="000D5756"/>
    <w:rsid w:val="001B556F"/>
    <w:rsid w:val="002248FA"/>
    <w:rsid w:val="002F289A"/>
    <w:rsid w:val="004148DC"/>
    <w:rsid w:val="004521E6"/>
    <w:rsid w:val="00513A81"/>
    <w:rsid w:val="005F3E7F"/>
    <w:rsid w:val="006C5D54"/>
    <w:rsid w:val="00840C49"/>
    <w:rsid w:val="00993098"/>
    <w:rsid w:val="00A51DE5"/>
    <w:rsid w:val="00AF2BBB"/>
    <w:rsid w:val="00AF71CA"/>
    <w:rsid w:val="00D91960"/>
    <w:rsid w:val="00DF4D3C"/>
    <w:rsid w:val="00ED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CE08"/>
  <w15:chartTrackingRefBased/>
  <w15:docId w15:val="{B88C9612-5629-4DB1-A431-44B30C49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DF4D3C"/>
    <w:pPr>
      <w:widowControl w:val="0"/>
      <w:spacing w:after="0" w:line="240" w:lineRule="auto"/>
    </w:pPr>
    <w:rPr>
      <w:rFonts w:ascii=".VnTime" w:eastAsia="Times New Roman" w:hAnsi=".VnTime" w:cs="Times New Roman"/>
      <w:sz w:val="28"/>
      <w:szCs w:val="20"/>
    </w:rPr>
  </w:style>
  <w:style w:type="paragraph" w:styleId="FootnoteText">
    <w:name w:val="footnote text"/>
    <w:basedOn w:val="Normal"/>
    <w:link w:val="FootnoteTextChar"/>
    <w:uiPriority w:val="99"/>
    <w:semiHidden/>
    <w:unhideWhenUsed/>
    <w:rsid w:val="00ED6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03B"/>
    <w:rPr>
      <w:sz w:val="20"/>
      <w:szCs w:val="20"/>
    </w:rPr>
  </w:style>
  <w:style w:type="character" w:styleId="FootnoteReference">
    <w:name w:val="footnote reference"/>
    <w:basedOn w:val="DefaultParagraphFont"/>
    <w:uiPriority w:val="99"/>
    <w:semiHidden/>
    <w:unhideWhenUsed/>
    <w:rsid w:val="00ED6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7067-9D1B-49F5-AE7C-243A8E87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2022-02-09T10:27:00Z</dcterms:created>
  <dcterms:modified xsi:type="dcterms:W3CDTF">2022-02-10T02:01:00Z</dcterms:modified>
</cp:coreProperties>
</file>